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ED3C9" w14:textId="77777777" w:rsidR="000F2AF4" w:rsidRDefault="000F2AF4" w:rsidP="00111A55">
      <w:pPr>
        <w:pStyle w:val="Tekstpodstawowy2"/>
        <w:spacing w:after="120"/>
        <w:rPr>
          <w:rFonts w:ascii="Arial" w:hAnsi="Arial" w:cs="Arial"/>
          <w:b/>
          <w:sz w:val="20"/>
        </w:rPr>
      </w:pPr>
    </w:p>
    <w:p w14:paraId="4BD2678A" w14:textId="77777777" w:rsidR="000F2AF4" w:rsidRDefault="000F2AF4" w:rsidP="00D655BB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</w:p>
    <w:p w14:paraId="7D635A84" w14:textId="53D67FEF" w:rsidR="00AB248E" w:rsidRPr="004A3260" w:rsidRDefault="00AB248E" w:rsidP="00D655BB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  <w:r w:rsidRPr="004A3260">
        <w:rPr>
          <w:rFonts w:ascii="Arial" w:hAnsi="Arial" w:cs="Arial"/>
          <w:b/>
          <w:sz w:val="20"/>
        </w:rPr>
        <w:t xml:space="preserve">UMOWA </w:t>
      </w:r>
      <w:r w:rsidR="002A6998" w:rsidRPr="004A3260">
        <w:rPr>
          <w:rFonts w:ascii="Arial" w:hAnsi="Arial" w:cs="Arial"/>
          <w:b/>
          <w:sz w:val="20"/>
        </w:rPr>
        <w:t>O</w:t>
      </w:r>
      <w:r w:rsidR="00A14E8A" w:rsidRPr="004A3260">
        <w:rPr>
          <w:rFonts w:ascii="Arial" w:hAnsi="Arial" w:cs="Arial"/>
          <w:b/>
          <w:sz w:val="20"/>
        </w:rPr>
        <w:t xml:space="preserve"> </w:t>
      </w:r>
      <w:r w:rsidR="00D45672">
        <w:rPr>
          <w:rFonts w:ascii="Arial" w:hAnsi="Arial" w:cs="Arial"/>
          <w:b/>
          <w:sz w:val="20"/>
        </w:rPr>
        <w:t>ZACHOWANIU POUFNOŚCI</w:t>
      </w:r>
    </w:p>
    <w:p w14:paraId="67946F37" w14:textId="77777777" w:rsidR="00D655BB" w:rsidRPr="004A3260" w:rsidRDefault="00D655BB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447B7529" w14:textId="2EA3A00E" w:rsidR="00AB248E" w:rsidRPr="004A3260" w:rsidRDefault="00AB248E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zawarta w [***]</w:t>
      </w:r>
      <w:bookmarkStart w:id="0" w:name="_Hlk94877193"/>
      <w:r w:rsidR="00586D92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586D92" w:rsidRPr="009701D8">
        <w:rPr>
          <w:rFonts w:ascii="Arial" w:hAnsi="Arial" w:cs="Arial"/>
          <w:sz w:val="20"/>
          <w:highlight w:val="darkGray"/>
        </w:rPr>
        <w:t xml:space="preserve"> </w:t>
      </w:r>
      <w:r w:rsidR="00586D92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586D92" w:rsidRPr="003C2311">
        <w:rPr>
          <w:rFonts w:ascii="Arial" w:hAnsi="Arial" w:cs="Arial"/>
          <w:sz w:val="20"/>
        </w:rPr>
        <w:t xml:space="preserve"> </w:t>
      </w:r>
      <w:r w:rsidR="00586D92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586D92">
        <w:rPr>
          <w:rFonts w:ascii="Arial" w:hAnsi="Arial" w:cs="Arial"/>
          <w:i/>
          <w:iCs/>
          <w:sz w:val="20"/>
          <w:highlight w:val="darkGray"/>
        </w:rPr>
        <w:t>S</w:t>
      </w:r>
      <w:r w:rsidR="00586D92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F00E5B" w:rsidRPr="004A3260">
        <w:rPr>
          <w:rFonts w:ascii="Arial" w:hAnsi="Arial" w:cs="Arial"/>
          <w:sz w:val="20"/>
        </w:rPr>
        <w:t>,</w:t>
      </w:r>
      <w:r w:rsidRPr="004A3260">
        <w:rPr>
          <w:rFonts w:ascii="Arial" w:hAnsi="Arial" w:cs="Arial"/>
          <w:sz w:val="20"/>
        </w:rPr>
        <w:t xml:space="preserve">  pomiędzy:</w:t>
      </w:r>
    </w:p>
    <w:p w14:paraId="4F4A7A1D" w14:textId="77777777" w:rsidR="00F00E5B" w:rsidRPr="004A3260" w:rsidRDefault="00F00E5B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773B8AAA" w14:textId="7832D022" w:rsidR="0075449B" w:rsidRPr="00CA782F" w:rsidRDefault="0075449B" w:rsidP="0075449B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="00D17522">
        <w:rPr>
          <w:rFonts w:ascii="Arial" w:hAnsi="Arial" w:cs="Arial"/>
          <w:sz w:val="20"/>
          <w:szCs w:val="22"/>
        </w:rPr>
        <w:t>6,</w:t>
      </w:r>
      <w:r>
        <w:rPr>
          <w:rFonts w:ascii="Arial" w:hAnsi="Arial" w:cs="Arial"/>
          <w:sz w:val="20"/>
          <w:szCs w:val="22"/>
        </w:rPr>
        <w:t xml:space="preserve"> </w:t>
      </w:r>
      <w:r w:rsidR="00D17522">
        <w:rPr>
          <w:rFonts w:ascii="Arial" w:hAnsi="Arial" w:cs="Arial"/>
          <w:sz w:val="20"/>
          <w:szCs w:val="22"/>
        </w:rPr>
        <w:br/>
      </w:r>
      <w:r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B2855">
        <w:rPr>
          <w:rFonts w:ascii="Arial" w:hAnsi="Arial"/>
          <w:sz w:val="20"/>
        </w:rPr>
        <w:t>Oddział</w:t>
      </w:r>
      <w:r>
        <w:rPr>
          <w:rFonts w:ascii="Arial" w:hAnsi="Arial"/>
          <w:sz w:val="20"/>
        </w:rPr>
        <w:t xml:space="preserve"> </w:t>
      </w:r>
      <w:r w:rsidRPr="00E300B4">
        <w:rPr>
          <w:rFonts w:ascii="Arial" w:hAnsi="Arial"/>
          <w:sz w:val="20"/>
        </w:rPr>
        <w:t>[***]</w:t>
      </w:r>
      <w:r w:rsidRPr="005B2855">
        <w:rPr>
          <w:rFonts w:ascii="Arial" w:hAnsi="Arial"/>
          <w:sz w:val="20"/>
        </w:rPr>
        <w:t xml:space="preserve"> w [***], adres</w:t>
      </w:r>
      <w:r w:rsidR="008352B3">
        <w:rPr>
          <w:rFonts w:ascii="Arial" w:hAnsi="Arial"/>
          <w:sz w:val="20"/>
        </w:rPr>
        <w:t>:</w:t>
      </w:r>
      <w:r w:rsidRPr="005B2855">
        <w:rPr>
          <w:rFonts w:ascii="Arial" w:hAnsi="Arial"/>
          <w:sz w:val="20"/>
        </w:rPr>
        <w:t xml:space="preserve"> [***],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r w:rsidR="002B323E" w:rsidRPr="002B323E">
        <w:rPr>
          <w:rFonts w:ascii="Arial" w:hAnsi="Arial" w:cs="Arial"/>
          <w:sz w:val="20"/>
          <w:szCs w:val="22"/>
        </w:rPr>
        <w:t>10 687 868 000,00 zł</w:t>
      </w:r>
      <w:r w:rsidRPr="00CA782F">
        <w:rPr>
          <w:rFonts w:ascii="Arial" w:hAnsi="Arial" w:cs="Arial"/>
          <w:sz w:val="20"/>
          <w:szCs w:val="22"/>
        </w:rPr>
        <w:t>, którą reprezentuje:</w:t>
      </w:r>
    </w:p>
    <w:p w14:paraId="42439DAF" w14:textId="77777777" w:rsidR="00730351" w:rsidRPr="004A3260" w:rsidRDefault="00730351">
      <w:pPr>
        <w:pStyle w:val="Tekstpodstawowy2"/>
        <w:numPr>
          <w:ilvl w:val="0"/>
          <w:numId w:val="8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37051B37" w14:textId="77777777" w:rsidR="00730351" w:rsidRPr="004A3260" w:rsidRDefault="00730351">
      <w:pPr>
        <w:pStyle w:val="Tekstpodstawowy2"/>
        <w:numPr>
          <w:ilvl w:val="0"/>
          <w:numId w:val="8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59F1E23F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4A3260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902F4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4A3260">
        <w:rPr>
          <w:rFonts w:ascii="Arial" w:hAnsi="Arial" w:cs="Arial"/>
          <w:i/>
          <w:color w:val="E36C0A"/>
          <w:sz w:val="20"/>
        </w:rPr>
        <w:t>a pełnomocnik:]</w:t>
      </w:r>
    </w:p>
    <w:p w14:paraId="2F817FDA" w14:textId="4E521FC3" w:rsidR="00176DB5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4A3260">
        <w:rPr>
          <w:rFonts w:ascii="Arial" w:hAnsi="Arial" w:cs="Arial"/>
          <w:i/>
          <w:sz w:val="20"/>
          <w:highlight w:val="darkGray"/>
        </w:rPr>
        <w:t>________________ – Pełnomocnik, na podstaw</w:t>
      </w:r>
      <w:r w:rsidR="00961ECC" w:rsidRPr="004A3260">
        <w:rPr>
          <w:rFonts w:ascii="Arial" w:hAnsi="Arial" w:cs="Arial"/>
          <w:i/>
          <w:sz w:val="20"/>
          <w:highlight w:val="darkGray"/>
        </w:rPr>
        <w:t>ie załączonego do u</w:t>
      </w:r>
      <w:r w:rsidRPr="004A3260">
        <w:rPr>
          <w:rFonts w:ascii="Arial" w:hAnsi="Arial" w:cs="Arial"/>
          <w:i/>
          <w:sz w:val="20"/>
          <w:highlight w:val="darkGray"/>
        </w:rPr>
        <w:t>mowy pełnomocnictwa,</w:t>
      </w:r>
    </w:p>
    <w:p w14:paraId="79087F6A" w14:textId="7B85DB21" w:rsidR="00586D92" w:rsidRPr="00781DEE" w:rsidRDefault="00586D92" w:rsidP="00586D92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bookmarkStart w:id="1" w:name="_Hlk94877217"/>
      <w:r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ustalić, którzy Członkowie Zarządu będą podpisywać umowę:]</w:t>
      </w:r>
    </w:p>
    <w:p w14:paraId="560CF706" w14:textId="77777777" w:rsidR="00586D92" w:rsidRPr="00ED31B7" w:rsidRDefault="00586D92" w:rsidP="00586D92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 w:rsidRPr="00781DEE">
        <w:rPr>
          <w:rFonts w:ascii="Arial" w:hAnsi="Arial" w:cs="Arial"/>
          <w:i/>
          <w:sz w:val="20"/>
          <w:highlight w:val="darkGray"/>
        </w:rPr>
        <w:t>,</w:t>
      </w:r>
      <w:bookmarkEnd w:id="1"/>
    </w:p>
    <w:p w14:paraId="1612966E" w14:textId="47E59869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 xml:space="preserve">zwaną dalej </w:t>
      </w:r>
      <w:r w:rsidR="00EB1E43" w:rsidRPr="00EB1E43">
        <w:rPr>
          <w:rFonts w:ascii="Arial" w:hAnsi="Arial" w:cs="Arial"/>
          <w:b/>
          <w:bCs/>
          <w:sz w:val="20"/>
        </w:rPr>
        <w:t>„PSG”</w:t>
      </w:r>
    </w:p>
    <w:p w14:paraId="6221B155" w14:textId="77777777" w:rsidR="00730351" w:rsidRPr="004A3260" w:rsidRDefault="00730351" w:rsidP="00AB45BA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a</w:t>
      </w:r>
    </w:p>
    <w:p w14:paraId="419CECA2" w14:textId="77777777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b/>
          <w:sz w:val="20"/>
        </w:rPr>
        <w:t xml:space="preserve">____________________ </w:t>
      </w:r>
      <w:r w:rsidRPr="004A3260">
        <w:rPr>
          <w:rFonts w:ascii="Arial" w:hAnsi="Arial" w:cs="Arial"/>
          <w:sz w:val="20"/>
        </w:rPr>
        <w:t>z siedzibą w</w:t>
      </w:r>
      <w:r w:rsidR="00D87AA3" w:rsidRPr="004A3260">
        <w:rPr>
          <w:rFonts w:ascii="Arial" w:hAnsi="Arial" w:cs="Arial"/>
          <w:sz w:val="20"/>
        </w:rPr>
        <w:t xml:space="preserve"> ___________, ul. ___________, __-___ __________</w:t>
      </w:r>
      <w:r w:rsidRPr="004A3260">
        <w:rPr>
          <w:rFonts w:ascii="Arial" w:hAnsi="Arial" w:cs="Arial"/>
          <w:sz w:val="20"/>
        </w:rPr>
        <w:t xml:space="preserve">, wpisaną do rejestru przedsiębiorców Krajowego Rejestru Sądowego prowadzonego przez Sąd Rejonowy ___________, __ Wydział Gospodarczy Krajowego Rejestru Sądowego pod nr KRS __________, </w:t>
      </w:r>
      <w:r w:rsidR="00AB45BA" w:rsidRPr="004A3260">
        <w:rPr>
          <w:rFonts w:ascii="Arial" w:hAnsi="Arial" w:cs="Arial"/>
          <w:sz w:val="20"/>
        </w:rPr>
        <w:t>NIP ___________, REGON ___________, o </w:t>
      </w:r>
      <w:r w:rsidRPr="004A3260">
        <w:rPr>
          <w:rFonts w:ascii="Arial" w:hAnsi="Arial" w:cs="Arial"/>
          <w:sz w:val="20"/>
        </w:rPr>
        <w:t>kapitale zakładowym ___________, którą reprezentuje:</w:t>
      </w:r>
    </w:p>
    <w:p w14:paraId="3C2EEC20" w14:textId="77777777" w:rsidR="00730351" w:rsidRPr="004A3260" w:rsidRDefault="00730351">
      <w:pPr>
        <w:pStyle w:val="Tekstpodstawowy2"/>
        <w:numPr>
          <w:ilvl w:val="0"/>
          <w:numId w:val="9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6F256954" w14:textId="77777777" w:rsidR="00730351" w:rsidRPr="004A3260" w:rsidRDefault="00730351">
      <w:pPr>
        <w:pStyle w:val="Tekstpodstawowy2"/>
        <w:numPr>
          <w:ilvl w:val="0"/>
          <w:numId w:val="9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0946B654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4A3260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902F4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4A3260">
        <w:rPr>
          <w:rFonts w:ascii="Arial" w:hAnsi="Arial" w:cs="Arial"/>
          <w:i/>
          <w:color w:val="E36C0A"/>
          <w:sz w:val="20"/>
        </w:rPr>
        <w:t>a pełnomocnik:]</w:t>
      </w:r>
    </w:p>
    <w:p w14:paraId="78CD5CE6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i/>
          <w:sz w:val="20"/>
          <w:highlight w:val="darkGray"/>
        </w:rPr>
        <w:t>________________ – Pełnomocni</w:t>
      </w:r>
      <w:r w:rsidR="00961ECC" w:rsidRPr="004A3260">
        <w:rPr>
          <w:rFonts w:ascii="Arial" w:hAnsi="Arial" w:cs="Arial"/>
          <w:i/>
          <w:sz w:val="20"/>
          <w:highlight w:val="darkGray"/>
        </w:rPr>
        <w:t>k, na podstawie załączonego do u</w:t>
      </w:r>
      <w:r w:rsidRPr="004A3260">
        <w:rPr>
          <w:rFonts w:ascii="Arial" w:hAnsi="Arial" w:cs="Arial"/>
          <w:i/>
          <w:sz w:val="20"/>
          <w:highlight w:val="darkGray"/>
        </w:rPr>
        <w:t>mowy pełnomocnictwa,</w:t>
      </w:r>
    </w:p>
    <w:p w14:paraId="7971E015" w14:textId="4E14D6C0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 xml:space="preserve">zwaną dalej </w:t>
      </w:r>
      <w:r w:rsidR="00F72E52" w:rsidRPr="004A3260">
        <w:rPr>
          <w:rFonts w:ascii="Arial" w:hAnsi="Arial" w:cs="Arial"/>
          <w:sz w:val="20"/>
        </w:rPr>
        <w:t>„</w:t>
      </w:r>
      <w:r w:rsidR="00F53E64">
        <w:rPr>
          <w:rFonts w:ascii="Arial" w:hAnsi="Arial" w:cs="Arial"/>
          <w:b/>
          <w:sz w:val="20"/>
        </w:rPr>
        <w:t>Od</w:t>
      </w:r>
      <w:r w:rsidR="000F2AF4">
        <w:rPr>
          <w:rFonts w:ascii="Arial" w:hAnsi="Arial" w:cs="Arial"/>
          <w:b/>
          <w:sz w:val="20"/>
        </w:rPr>
        <w:t>biorcą</w:t>
      </w:r>
      <w:r w:rsidR="00F72E52" w:rsidRPr="004A3260">
        <w:rPr>
          <w:rFonts w:ascii="Arial" w:hAnsi="Arial" w:cs="Arial"/>
          <w:sz w:val="20"/>
        </w:rPr>
        <w:t>”.</w:t>
      </w:r>
    </w:p>
    <w:p w14:paraId="20AE81A3" w14:textId="77777777" w:rsidR="00730351" w:rsidRPr="004A3260" w:rsidRDefault="00730351" w:rsidP="00D655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4A3260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61B0155E" w14:textId="77777777" w:rsidR="00730351" w:rsidRPr="004A3260" w:rsidRDefault="00730351" w:rsidP="00D655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4A3260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501874" w:rsidRPr="004A3260">
        <w:rPr>
          <w:rFonts w:ascii="Arial" w:hAnsi="Arial" w:cs="Arial"/>
          <w:i/>
          <w:sz w:val="20"/>
          <w:szCs w:val="20"/>
          <w:highlight w:val="darkGray"/>
        </w:rPr>
        <w:t xml:space="preserve"> z siedzibą w ___________, </w:t>
      </w:r>
      <w:r w:rsidR="00D87AA3" w:rsidRPr="004A3260">
        <w:rPr>
          <w:rFonts w:ascii="Arial" w:hAnsi="Arial" w:cs="Arial"/>
          <w:i/>
          <w:sz w:val="20"/>
          <w:szCs w:val="20"/>
          <w:highlight w:val="darkGray"/>
        </w:rPr>
        <w:t>ul. ___________, __-___ __________</w:t>
      </w:r>
      <w:r w:rsidRPr="004A3260">
        <w:rPr>
          <w:rFonts w:ascii="Arial" w:hAnsi="Arial" w:cs="Arial"/>
          <w:i/>
          <w:sz w:val="20"/>
          <w:szCs w:val="20"/>
          <w:highlight w:val="darkGray"/>
        </w:rPr>
        <w:t>, NIP ___________, REGON ___________, działając-ą/ym osobiście/któr-ą/ego reprezentuje ___________ ___________ jako pełnomocnik na podstawie zał</w:t>
      </w:r>
      <w:r w:rsidR="00961ECC" w:rsidRPr="004A3260">
        <w:rPr>
          <w:rFonts w:ascii="Arial" w:hAnsi="Arial" w:cs="Arial"/>
          <w:i/>
          <w:sz w:val="20"/>
          <w:szCs w:val="20"/>
          <w:highlight w:val="darkGray"/>
        </w:rPr>
        <w:t>ączonego do u</w:t>
      </w:r>
      <w:r w:rsidR="00AB45BA" w:rsidRPr="004A3260">
        <w:rPr>
          <w:rFonts w:ascii="Arial" w:hAnsi="Arial" w:cs="Arial"/>
          <w:i/>
          <w:sz w:val="20"/>
          <w:szCs w:val="20"/>
          <w:highlight w:val="darkGray"/>
        </w:rPr>
        <w:t>mowy pełnomocnictwa,</w:t>
      </w:r>
    </w:p>
    <w:p w14:paraId="3A74F131" w14:textId="7E85B454" w:rsidR="00876D5D" w:rsidRPr="004A3260" w:rsidRDefault="00730351" w:rsidP="00876D5D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 xml:space="preserve">zwan-ą/ym dalej </w:t>
      </w:r>
      <w:r w:rsidR="00F72E52"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„</w:t>
      </w:r>
      <w:r w:rsidR="00F53E64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Od</w:t>
      </w:r>
      <w:r w:rsidR="00F72E52" w:rsidRPr="004A3260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biorcą</w:t>
      </w:r>
      <w:r w:rsidR="00F72E52"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3355AC0F" w14:textId="77777777" w:rsidR="008517A9" w:rsidRPr="004A3260" w:rsidRDefault="008517A9" w:rsidP="00D655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</w:p>
    <w:p w14:paraId="78B68B52" w14:textId="3D75285B" w:rsidR="003E6EB1" w:rsidRPr="004A3260" w:rsidRDefault="00F53E64" w:rsidP="00D655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20"/>
        </w:rPr>
        <w:t xml:space="preserve">PSG </w:t>
      </w:r>
      <w:r w:rsidR="000F2AF4" w:rsidRPr="000F2AF4">
        <w:rPr>
          <w:rFonts w:ascii="Arial" w:hAnsi="Arial" w:cs="Arial"/>
          <w:b/>
          <w:sz w:val="20"/>
        </w:rPr>
        <w:t xml:space="preserve">i </w:t>
      </w:r>
      <w:r>
        <w:rPr>
          <w:rFonts w:ascii="Arial" w:hAnsi="Arial" w:cs="Arial"/>
          <w:b/>
          <w:sz w:val="20"/>
        </w:rPr>
        <w:t>Odbiorca</w:t>
      </w:r>
      <w:r w:rsidRPr="00CC5CFC">
        <w:rPr>
          <w:rFonts w:ascii="Arial" w:hAnsi="Arial"/>
          <w:b/>
          <w:sz w:val="20"/>
        </w:rPr>
        <w:t xml:space="preserve"> </w:t>
      </w:r>
      <w:r w:rsidR="003E6EB1" w:rsidRPr="004A3260">
        <w:rPr>
          <w:rFonts w:ascii="Arial" w:hAnsi="Arial" w:cs="Arial"/>
          <w:bCs/>
          <w:sz w:val="20"/>
        </w:rPr>
        <w:t xml:space="preserve">są </w:t>
      </w:r>
      <w:r w:rsidR="00961ECC" w:rsidRPr="004A3260">
        <w:rPr>
          <w:rFonts w:ascii="Arial" w:hAnsi="Arial" w:cs="Arial"/>
          <w:bCs/>
          <w:sz w:val="20"/>
        </w:rPr>
        <w:t>również w dalszej części u</w:t>
      </w:r>
      <w:r w:rsidR="003E6EB1" w:rsidRPr="004A3260">
        <w:rPr>
          <w:rFonts w:ascii="Arial" w:hAnsi="Arial" w:cs="Arial"/>
          <w:bCs/>
          <w:sz w:val="20"/>
        </w:rPr>
        <w:t>mowy zwani łącznie „</w:t>
      </w:r>
      <w:r w:rsidR="003E6EB1" w:rsidRPr="004A3260">
        <w:rPr>
          <w:rFonts w:ascii="Arial" w:hAnsi="Arial" w:cs="Arial"/>
          <w:b/>
          <w:bCs/>
          <w:sz w:val="20"/>
        </w:rPr>
        <w:t>Stronami</w:t>
      </w:r>
      <w:r w:rsidR="003E6EB1" w:rsidRPr="004A3260">
        <w:rPr>
          <w:rFonts w:ascii="Arial" w:hAnsi="Arial" w:cs="Arial"/>
          <w:bCs/>
          <w:sz w:val="20"/>
        </w:rPr>
        <w:t>”</w:t>
      </w:r>
      <w:r w:rsidR="0099465D">
        <w:rPr>
          <w:rFonts w:ascii="Arial" w:hAnsi="Arial" w:cs="Arial"/>
          <w:bCs/>
          <w:sz w:val="20"/>
        </w:rPr>
        <w:t>,</w:t>
      </w:r>
      <w:r w:rsidR="003E6EB1" w:rsidRPr="004A3260">
        <w:rPr>
          <w:rFonts w:ascii="Arial" w:hAnsi="Arial" w:cs="Arial"/>
          <w:bCs/>
          <w:sz w:val="20"/>
        </w:rPr>
        <w:t xml:space="preserve"> </w:t>
      </w:r>
      <w:r w:rsidR="003749FA">
        <w:rPr>
          <w:rFonts w:ascii="Arial" w:hAnsi="Arial" w:cs="Arial"/>
          <w:bCs/>
          <w:sz w:val="20"/>
        </w:rPr>
        <w:br/>
      </w:r>
      <w:r w:rsidR="003E6EB1" w:rsidRPr="004A3260">
        <w:rPr>
          <w:rFonts w:ascii="Arial" w:hAnsi="Arial" w:cs="Arial"/>
          <w:bCs/>
          <w:sz w:val="20"/>
        </w:rPr>
        <w:t>a każdy z osobna „</w:t>
      </w:r>
      <w:r w:rsidR="003E6EB1" w:rsidRPr="004A3260">
        <w:rPr>
          <w:rFonts w:ascii="Arial" w:hAnsi="Arial" w:cs="Arial"/>
          <w:b/>
          <w:bCs/>
          <w:sz w:val="20"/>
        </w:rPr>
        <w:t>Stroną</w:t>
      </w:r>
      <w:r w:rsidR="003E6EB1" w:rsidRPr="004A3260">
        <w:rPr>
          <w:rFonts w:ascii="Arial" w:hAnsi="Arial" w:cs="Arial"/>
          <w:bCs/>
          <w:sz w:val="20"/>
        </w:rPr>
        <w:t>”.</w:t>
      </w:r>
    </w:p>
    <w:p w14:paraId="0E0BBAC2" w14:textId="77777777" w:rsidR="003E6EB1" w:rsidRPr="004A3260" w:rsidRDefault="003E6EB1" w:rsidP="00D655BB">
      <w:pPr>
        <w:pStyle w:val="Tekstpodstawowy2"/>
        <w:spacing w:after="120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Niniejsza umowa jest w dalszej jej części zwana „</w:t>
      </w:r>
      <w:r w:rsidRPr="004A3260">
        <w:rPr>
          <w:rFonts w:ascii="Arial" w:hAnsi="Arial" w:cs="Arial"/>
          <w:b/>
          <w:sz w:val="20"/>
        </w:rPr>
        <w:t>Umową</w:t>
      </w:r>
      <w:r w:rsidRPr="004A3260">
        <w:rPr>
          <w:rFonts w:ascii="Arial" w:hAnsi="Arial" w:cs="Arial"/>
          <w:sz w:val="20"/>
        </w:rPr>
        <w:t>”.</w:t>
      </w:r>
    </w:p>
    <w:p w14:paraId="622E1192" w14:textId="191E3DCD" w:rsidR="000F2AF4" w:rsidRPr="000F2AF4" w:rsidRDefault="000F2AF4" w:rsidP="000F2AF4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bookmarkStart w:id="2" w:name="_Ref307828167"/>
    </w:p>
    <w:p w14:paraId="7388BA6C" w14:textId="1DDA9658" w:rsidR="00481906" w:rsidRPr="00481906" w:rsidRDefault="00205FB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t>Zważywszy, że</w:t>
      </w:r>
      <w:r w:rsidR="00481906" w:rsidRPr="00481906">
        <w:rPr>
          <w:rFonts w:ascii="Arial" w:hAnsi="Arial" w:cs="Arial"/>
          <w:iCs/>
          <w:sz w:val="20"/>
          <w:szCs w:val="20"/>
        </w:rPr>
        <w:t>:</w:t>
      </w:r>
    </w:p>
    <w:p w14:paraId="29A93C95" w14:textId="7577D1F2" w:rsidR="00481906" w:rsidRPr="00481906" w:rsidRDefault="0048190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lastRenderedPageBreak/>
        <w:t xml:space="preserve">Strony zamierzają rozpocząć prace dotyczące świadczenia usług przez </w:t>
      </w:r>
      <w:r w:rsidR="00F53E64">
        <w:rPr>
          <w:rFonts w:ascii="Arial" w:hAnsi="Arial" w:cs="Arial"/>
          <w:iCs/>
          <w:sz w:val="20"/>
          <w:szCs w:val="20"/>
        </w:rPr>
        <w:t>Od</w:t>
      </w:r>
      <w:r w:rsidRPr="00481906">
        <w:rPr>
          <w:rFonts w:ascii="Arial" w:hAnsi="Arial" w:cs="Arial"/>
          <w:iCs/>
          <w:sz w:val="20"/>
          <w:szCs w:val="20"/>
        </w:rPr>
        <w:t xml:space="preserve">biorcę, których przedmiotem będzie: </w:t>
      </w:r>
      <w:r w:rsidR="00205FB6">
        <w:rPr>
          <w:rFonts w:ascii="Arial" w:hAnsi="Arial" w:cs="Arial"/>
          <w:iCs/>
          <w:sz w:val="20"/>
          <w:szCs w:val="20"/>
        </w:rPr>
        <w:t>[***]</w:t>
      </w:r>
      <w:r w:rsidRPr="00481906">
        <w:rPr>
          <w:rFonts w:ascii="Arial" w:hAnsi="Arial" w:cs="Arial"/>
          <w:iCs/>
          <w:sz w:val="20"/>
          <w:szCs w:val="20"/>
        </w:rPr>
        <w:t xml:space="preserve">, w zakresie określonym postanowieniami Umowy nr </w:t>
      </w:r>
      <w:r w:rsidR="00205FB6">
        <w:rPr>
          <w:rFonts w:ascii="Arial" w:hAnsi="Arial" w:cs="Arial"/>
          <w:iCs/>
          <w:sz w:val="20"/>
          <w:szCs w:val="20"/>
        </w:rPr>
        <w:t>[***]</w:t>
      </w:r>
      <w:r w:rsidRPr="00481906">
        <w:rPr>
          <w:rFonts w:ascii="Arial" w:hAnsi="Arial" w:cs="Arial"/>
          <w:iCs/>
          <w:sz w:val="20"/>
          <w:szCs w:val="20"/>
        </w:rPr>
        <w:t xml:space="preserve"> (dalej jako: „Umowa główna”), w</w:t>
      </w:r>
      <w:r w:rsidR="00F53E64">
        <w:rPr>
          <w:rFonts w:ascii="Arial" w:hAnsi="Arial" w:cs="Arial"/>
          <w:iCs/>
          <w:sz w:val="20"/>
          <w:szCs w:val="20"/>
        </w:rPr>
        <w:t> </w:t>
      </w:r>
      <w:r w:rsidRPr="00481906">
        <w:rPr>
          <w:rFonts w:ascii="Arial" w:hAnsi="Arial" w:cs="Arial"/>
          <w:iCs/>
          <w:sz w:val="20"/>
          <w:szCs w:val="20"/>
        </w:rPr>
        <w:t xml:space="preserve">toku których możliwe stanie się ujawnienie informacji, których przekazanie, ujawnienie lub wykorzystanie może naruszyć interesy </w:t>
      </w:r>
      <w:r w:rsidR="00F53E64">
        <w:rPr>
          <w:rFonts w:ascii="Arial" w:hAnsi="Arial" w:cs="Arial"/>
          <w:iCs/>
          <w:sz w:val="20"/>
          <w:szCs w:val="20"/>
        </w:rPr>
        <w:t>PSG</w:t>
      </w:r>
      <w:r w:rsidRPr="00481906">
        <w:rPr>
          <w:rFonts w:ascii="Arial" w:hAnsi="Arial" w:cs="Arial"/>
          <w:iCs/>
          <w:sz w:val="20"/>
          <w:szCs w:val="20"/>
        </w:rPr>
        <w:t xml:space="preserve">, Strony postanawiają zawrzeć Umowę o zachowaniu ochrony informacji (zwaną dalej „Umową”) w celu określenia warunków, na jakich </w:t>
      </w:r>
      <w:r w:rsidR="00E818BF">
        <w:rPr>
          <w:rFonts w:ascii="Arial" w:hAnsi="Arial" w:cs="Arial"/>
          <w:iCs/>
          <w:sz w:val="20"/>
          <w:szCs w:val="20"/>
        </w:rPr>
        <w:t xml:space="preserve">PSG </w:t>
      </w:r>
      <w:r w:rsidRPr="00481906">
        <w:rPr>
          <w:rFonts w:ascii="Arial" w:hAnsi="Arial" w:cs="Arial"/>
          <w:iCs/>
          <w:sz w:val="20"/>
          <w:szCs w:val="20"/>
        </w:rPr>
        <w:t>udostępniać będzie informacje.</w:t>
      </w:r>
    </w:p>
    <w:p w14:paraId="5C85DACC" w14:textId="10BE329E" w:rsidR="00481906" w:rsidRPr="00481906" w:rsidRDefault="00205FB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t>W związku z powyższym,</w:t>
      </w:r>
      <w:r w:rsidR="00481906" w:rsidRPr="00481906">
        <w:rPr>
          <w:rFonts w:ascii="Arial" w:hAnsi="Arial" w:cs="Arial"/>
          <w:iCs/>
          <w:sz w:val="20"/>
          <w:szCs w:val="20"/>
        </w:rPr>
        <w:t xml:space="preserve"> Strony uzgadniają co następuje:</w:t>
      </w:r>
    </w:p>
    <w:p w14:paraId="0C88A4D7" w14:textId="77777777" w:rsidR="00481906" w:rsidRPr="00481906" w:rsidRDefault="0048190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</w:p>
    <w:p w14:paraId="2159C685" w14:textId="6BA89B0E" w:rsidR="00481906" w:rsidRPr="00205FB6" w:rsidRDefault="00481906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205FB6">
        <w:rPr>
          <w:rFonts w:ascii="Arial" w:hAnsi="Arial" w:cs="Arial"/>
          <w:b/>
          <w:bCs/>
          <w:iCs/>
          <w:sz w:val="20"/>
          <w:szCs w:val="20"/>
        </w:rPr>
        <w:t>OCHRONA INFORMACJI</w:t>
      </w:r>
    </w:p>
    <w:p w14:paraId="039836BE" w14:textId="0420F344" w:rsidR="00481906" w:rsidRPr="003749FA" w:rsidRDefault="00E818BF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 zobowiązuje się do zachowania w tajemnicy informacji przekazanych  bezpośrednio lub pośrednio przez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(w jakiejkolwiek formie tj. w szczególności ustnej, pisemnej,  elektronicznej), a także informacji uzyskanych przez </w:t>
      </w: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>biorcę w inny sposób w trakcie wzajemnej współpracy,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tym w związku z zawarciem i realizacją Umowy głównej, które to informacje dotyczą bezpośrednio lub pośrednio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spółek z Grupy Kapitałowej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lub ich kontrahentów, w tym treści Umowy głównej. Strony przyjmują, że informacje techniczne, technologiczne, organizacyjne lub inne informacje posiadające wartość gospodarczą, które jako całość lub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szczególnym zestawieniu i zbiorze ich elementów nie są powszechnie znane osobom zwykle zajmującym się tym rodzajem informacji albo nie są łatwo dostępne dla takich osób, co do których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jako podmiot uprawniony do korzystania z ww. informacji i rozporządzania nimi podjął, przy zachowaniu należytej staranności, działania w celu utrzymania ich w poufności, przekazane przez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lub w jego imieniu lub uzyskane przez </w:t>
      </w:r>
      <w:r>
        <w:rPr>
          <w:rFonts w:ascii="Arial" w:hAnsi="Arial" w:cs="Arial"/>
          <w:iCs/>
          <w:sz w:val="20"/>
          <w:szCs w:val="20"/>
        </w:rPr>
        <w:t xml:space="preserve">Odbiorcę </w:t>
      </w:r>
      <w:r w:rsidR="00481906" w:rsidRPr="003749FA">
        <w:rPr>
          <w:rFonts w:ascii="Arial" w:hAnsi="Arial" w:cs="Arial"/>
          <w:iCs/>
          <w:sz w:val="20"/>
          <w:szCs w:val="20"/>
        </w:rPr>
        <w:t>w inny sposób w trakcie negocjowania, zawarcia i wykonywania Umowy głównej należy traktować jako tajemnicę przedsiębiorstwa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rozumieniu  ustawy z dnia 16 kwietnia 1993 roku o zwalczaniu nieuczciwej konkurencji (dalej: „Tajemnica Przedsiębiorstwa”), chyba że w chwili przekazania, osoba przekazująca określi na piśmie lub w formie elektronicznej odmienny, od określonego powyżej, charakter takich informacji.</w:t>
      </w:r>
    </w:p>
    <w:p w14:paraId="0178CD80" w14:textId="6E4F26C5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Przez zobowiązanie do zachowania w tajemnicy informacji wskazanych w ust. 1, Strony rozumieją zakaz wykorzystywania, ujawniania oraz przekazywania tych informacji </w:t>
      </w:r>
      <w:r w:rsidR="003749FA">
        <w:rPr>
          <w:rFonts w:ascii="Arial" w:hAnsi="Arial" w:cs="Arial"/>
          <w:iCs/>
          <w:sz w:val="20"/>
          <w:szCs w:val="20"/>
        </w:rPr>
        <w:br/>
      </w:r>
      <w:r w:rsidRPr="003749FA">
        <w:rPr>
          <w:rFonts w:ascii="Arial" w:hAnsi="Arial" w:cs="Arial"/>
          <w:iCs/>
          <w:sz w:val="20"/>
          <w:szCs w:val="20"/>
        </w:rPr>
        <w:t>w jakikolwiek sposób oraz jakimkolwiek osobom trzecim, za wyjątkiem następujących sytuacji:</w:t>
      </w:r>
    </w:p>
    <w:p w14:paraId="12705D00" w14:textId="7F213D62" w:rsidR="00481906" w:rsidRPr="003749FA" w:rsidRDefault="00481906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ujawnienie lub wykorzystanie informacji jest konieczne do prawidłowego wykonania Umowy głównej i zgodne z </w:t>
      </w:r>
      <w:r w:rsidR="00260200">
        <w:rPr>
          <w:rFonts w:ascii="Arial" w:hAnsi="Arial" w:cs="Arial"/>
          <w:iCs/>
          <w:sz w:val="20"/>
          <w:szCs w:val="20"/>
        </w:rPr>
        <w:t>U</w:t>
      </w:r>
      <w:r w:rsidRPr="003749FA">
        <w:rPr>
          <w:rFonts w:ascii="Arial" w:hAnsi="Arial" w:cs="Arial"/>
          <w:iCs/>
          <w:sz w:val="20"/>
          <w:szCs w:val="20"/>
        </w:rPr>
        <w:t xml:space="preserve">mową </w:t>
      </w:r>
      <w:r w:rsidR="00260200">
        <w:rPr>
          <w:rFonts w:ascii="Arial" w:hAnsi="Arial" w:cs="Arial"/>
          <w:iCs/>
          <w:sz w:val="20"/>
          <w:szCs w:val="20"/>
        </w:rPr>
        <w:t xml:space="preserve">główną </w:t>
      </w:r>
      <w:r w:rsidRPr="003749FA">
        <w:rPr>
          <w:rFonts w:ascii="Arial" w:hAnsi="Arial" w:cs="Arial"/>
          <w:iCs/>
          <w:sz w:val="20"/>
          <w:szCs w:val="20"/>
        </w:rPr>
        <w:t>lub</w:t>
      </w:r>
    </w:p>
    <w:p w14:paraId="7BAC9700" w14:textId="393CD5F5" w:rsidR="00481906" w:rsidRPr="003749FA" w:rsidRDefault="00481906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informacje w chwili ich ujawnienia są już publicznie dostępne, a ich ujawnienie zostało dokonane przez </w:t>
      </w:r>
      <w:r w:rsidR="00E818BF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>lub za jego zgodą lub w sposób inny niż poprzez niezgodne z prawem lub jakąkolwiek umową działanie lub zaniechanie lub</w:t>
      </w:r>
    </w:p>
    <w:p w14:paraId="2729C3B7" w14:textId="50A5187F" w:rsidR="00481906" w:rsidRPr="003749FA" w:rsidRDefault="00E818BF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 został zobowiązany do ujawnienia informacji przez sąd lub uprawniony organ lub w przypadku prawnego obowiązku takiego ujawnienia, z zastrzeżeniem, że </w:t>
      </w: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biorca, niezwłocznie pisemnie poinformuje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o obowiązku ujawni</w:t>
      </w:r>
      <w:r w:rsidR="00260200">
        <w:rPr>
          <w:rFonts w:ascii="Arial" w:hAnsi="Arial" w:cs="Arial"/>
          <w:iCs/>
          <w:sz w:val="20"/>
          <w:szCs w:val="20"/>
        </w:rPr>
        <w:t>e</w:t>
      </w:r>
      <w:r w:rsidR="00481906" w:rsidRPr="003749FA">
        <w:rPr>
          <w:rFonts w:ascii="Arial" w:hAnsi="Arial" w:cs="Arial"/>
          <w:iCs/>
          <w:sz w:val="20"/>
          <w:szCs w:val="20"/>
        </w:rPr>
        <w:t>nia informacji i ich zakresie, a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także uwzględni, w miarę możliwości, rekomendacje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co do ujawniania informacji,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szczególności w zakresie złożenia wniosku o</w:t>
      </w:r>
      <w:r w:rsidR="00260200"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wyłączenie jawności, zasadności złożenia stosownego środka zaskarżenia, odwołania lub innego równoważnego środka prawnego oraz poinformuje sąd lub uprawniony organ o</w:t>
      </w:r>
      <w:r w:rsidR="00260200"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chronionym charakterze przekazanych informacji lub</w:t>
      </w:r>
    </w:p>
    <w:p w14:paraId="08460426" w14:textId="71188CA7" w:rsidR="00481906" w:rsidRPr="003749FA" w:rsidRDefault="00E818BF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wyraził </w:t>
      </w:r>
      <w:r>
        <w:rPr>
          <w:rFonts w:ascii="Arial" w:hAnsi="Arial" w:cs="Arial"/>
          <w:iCs/>
          <w:sz w:val="20"/>
          <w:szCs w:val="20"/>
        </w:rPr>
        <w:t xml:space="preserve">Odbiorcy </w:t>
      </w:r>
      <w:r w:rsidR="00481906" w:rsidRPr="003749FA">
        <w:rPr>
          <w:rFonts w:ascii="Arial" w:hAnsi="Arial" w:cs="Arial"/>
          <w:iCs/>
          <w:sz w:val="20"/>
          <w:szCs w:val="20"/>
        </w:rPr>
        <w:t>pisemną zgodę na ujawnienie lub wykorzystanie informacji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określonym celu, we wskazany przez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sposób.</w:t>
      </w:r>
    </w:p>
    <w:p w14:paraId="0119CFEB" w14:textId="3C79315B" w:rsidR="00481906" w:rsidRPr="003749FA" w:rsidRDefault="00E818BF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Odbiorca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zobowiązany jest przedsięwziąć takie środki bezpieczeństwa i sposoby postępowania, jakie będą odpowiednie i wystarczające, dla zapewnienia bezpiecznego, w tym zgodnego z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Umową i przepisami prawa, przetwarzania Tajemnicy Przedsiębiorstwa, aby zapobiec jakiemukolwiek nieautoryzowanemu wykorzystaniu, przekazaniu, ujawnieniu, czy dostępowi do tych informacji. </w:t>
      </w:r>
      <w:r>
        <w:rPr>
          <w:rFonts w:ascii="Arial" w:hAnsi="Arial" w:cs="Arial"/>
          <w:iCs/>
          <w:sz w:val="20"/>
          <w:szCs w:val="20"/>
        </w:rPr>
        <w:t xml:space="preserve">Odbiorca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nie będzie, w szczególności kopiował lub utrwalał Tajemnicy Przedsiębiorstwa, jeżeli nie będzie to uzasadnione należytym wykonaniem przez </w:t>
      </w:r>
      <w:r>
        <w:rPr>
          <w:rFonts w:ascii="Arial" w:hAnsi="Arial" w:cs="Arial"/>
          <w:iCs/>
          <w:sz w:val="20"/>
          <w:szCs w:val="20"/>
        </w:rPr>
        <w:t xml:space="preserve">Odbiorcę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Umowy głównej. </w:t>
      </w:r>
      <w:r>
        <w:rPr>
          <w:rFonts w:ascii="Arial" w:hAnsi="Arial" w:cs="Arial"/>
          <w:iCs/>
          <w:sz w:val="20"/>
          <w:szCs w:val="20"/>
        </w:rPr>
        <w:t xml:space="preserve">Odbiorca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zobowiązany jest do niezwłocznego powiadomienia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o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zaistniałych naruszeniach zasad ochrony lub nieuprawnionym ujawnieniu lub wykorzystaniu Tajemnicy Przedsiębiorstwa przetwarzanej w związku z realizacją Umowy głównej.</w:t>
      </w:r>
    </w:p>
    <w:p w14:paraId="564A20FE" w14:textId="6D8F3558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lastRenderedPageBreak/>
        <w:t xml:space="preserve">Obowiązek zachowania w tajemnicy informacji, o których mowa w ust. 1 rozciąga się również na pracowników </w:t>
      </w:r>
      <w:r w:rsidR="00E818BF">
        <w:rPr>
          <w:rFonts w:ascii="Arial" w:hAnsi="Arial" w:cs="Arial"/>
          <w:iCs/>
          <w:sz w:val="20"/>
          <w:szCs w:val="20"/>
        </w:rPr>
        <w:t>Odbiorcy</w:t>
      </w:r>
      <w:r w:rsidRPr="003749FA">
        <w:rPr>
          <w:rFonts w:ascii="Arial" w:hAnsi="Arial" w:cs="Arial"/>
          <w:iCs/>
          <w:sz w:val="20"/>
          <w:szCs w:val="20"/>
        </w:rPr>
        <w:t xml:space="preserve"> i inne osoby, w tym w szczególności audytorów, doradców i</w:t>
      </w:r>
      <w:r w:rsidR="00E818BF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podwykonawców, którym </w:t>
      </w:r>
      <w:r w:rsidR="00E818BF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udostępni takie informacje. </w:t>
      </w:r>
      <w:r w:rsidR="00E818BF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zobowiązany jest do zobowiązania na piśmie ww. osób do ochrony Tajemnicy Przedsiębiorstwa na warunkach, co najmniej takich jak określone w </w:t>
      </w:r>
      <w:r w:rsidR="00E818BF">
        <w:rPr>
          <w:rFonts w:ascii="Arial" w:hAnsi="Arial" w:cs="Arial"/>
          <w:iCs/>
          <w:sz w:val="20"/>
          <w:szCs w:val="20"/>
        </w:rPr>
        <w:t>U</w:t>
      </w:r>
      <w:r w:rsidRPr="003749FA">
        <w:rPr>
          <w:rFonts w:ascii="Arial" w:hAnsi="Arial" w:cs="Arial"/>
          <w:iCs/>
          <w:sz w:val="20"/>
          <w:szCs w:val="20"/>
        </w:rPr>
        <w:t xml:space="preserve">mowie. </w:t>
      </w:r>
      <w:r w:rsidR="00E818BF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ponosi pełną odpowiedzialność za działania lub zaniechania osób, które uzyskały dostęp do Tajemnicy Przedsiębiorstwa, w tym odpowiedzialność o której mowa w ust. 8. </w:t>
      </w:r>
    </w:p>
    <w:p w14:paraId="74E09A12" w14:textId="3A446E7B" w:rsidR="00481906" w:rsidRPr="003749FA" w:rsidRDefault="005F3329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Odbiorca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zobowiązany jest na każde żądanie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w terminie nie dłuższym niż 5 (pięć) dni, przesłać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listę osób i podmiotów, które za pośrednictwem </w:t>
      </w:r>
      <w:r w:rsidR="00A62D42"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biorcy uzyskały dostęp do Tajemnicy Przedsiębiorstwa. Niewywiązanie się z obowiązku, o którym mowa w niniejszym ustępie będzie traktowane jako nieuprawnione ujawnienie Tajemnicy Przedsiębiorstwa skutkujące odpowiedzialnością, o której mowa w ust. 8. </w:t>
      </w:r>
    </w:p>
    <w:p w14:paraId="67839C1F" w14:textId="4017253C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>Zobowiązanie do zachowania w tajemnicy informacji wiąże w czasie obowiązywania Umowy głównej, jak również w okresie 10 (dziesięć) lat po jej rozwiązaniu, wygaśnięciu lub uchyleniu bądź zniweczeniu skutków prawnych. Jeżeli mimo upływu, wskazanego w zdaniu poprzednim, okresu ochrony Tajemnicy Przedsiębiorstwa,</w:t>
      </w:r>
      <w:r w:rsidR="00403D58">
        <w:rPr>
          <w:rFonts w:ascii="Arial" w:hAnsi="Arial" w:cs="Arial"/>
          <w:iCs/>
          <w:sz w:val="20"/>
          <w:szCs w:val="20"/>
        </w:rPr>
        <w:t xml:space="preserve"> </w:t>
      </w:r>
      <w:r w:rsidRPr="003749FA">
        <w:rPr>
          <w:rFonts w:ascii="Arial" w:hAnsi="Arial" w:cs="Arial"/>
          <w:iCs/>
          <w:sz w:val="20"/>
          <w:szCs w:val="20"/>
        </w:rPr>
        <w:t>informacje te nadal podlegają ochronie w oparciu o</w:t>
      </w:r>
      <w:r w:rsidR="00EE001B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wewnętrzne regulacje lub decyzje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lub w oparciu o szczególne przepisy prawa,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powiadomi </w:t>
      </w:r>
      <w:r w:rsidR="00B83DA3">
        <w:rPr>
          <w:rFonts w:ascii="Arial" w:hAnsi="Arial" w:cs="Arial"/>
          <w:iCs/>
          <w:sz w:val="20"/>
          <w:szCs w:val="20"/>
        </w:rPr>
        <w:t xml:space="preserve">Odbiorcę </w:t>
      </w:r>
      <w:r w:rsidRPr="003749FA">
        <w:rPr>
          <w:rFonts w:ascii="Arial" w:hAnsi="Arial" w:cs="Arial"/>
          <w:iCs/>
          <w:sz w:val="20"/>
          <w:szCs w:val="20"/>
        </w:rPr>
        <w:t xml:space="preserve">na piśmie, o przedłużeniu okresu ochrony, o dodatkowy wskazany przez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okres (nie dłuższy jednak niż 10 lat), na co </w:t>
      </w:r>
      <w:r w:rsidR="0043003C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niniejszym wyraża zgodę. Powiadomienie, o którym mowa w zdaniu </w:t>
      </w:r>
      <w:r w:rsidR="00403D58">
        <w:rPr>
          <w:rFonts w:ascii="Arial" w:hAnsi="Arial" w:cs="Arial"/>
          <w:iCs/>
          <w:sz w:val="20"/>
          <w:szCs w:val="20"/>
        </w:rPr>
        <w:t xml:space="preserve">poprzednim </w:t>
      </w:r>
      <w:r w:rsidRPr="003749FA">
        <w:rPr>
          <w:rFonts w:ascii="Arial" w:hAnsi="Arial" w:cs="Arial"/>
          <w:iCs/>
          <w:sz w:val="20"/>
          <w:szCs w:val="20"/>
        </w:rPr>
        <w:t>nastąpi przed wygaśnięciem 10-cio letniego okresu ochrony, o którym mowa w zdaniu pierwszym niniejszego ustępu, nie później jednak niż na 10 dni roboczych przed zakończeniem obowiązywania powyższego zobowiązania. Strony zgodnie postanawiają, że zobowiązanie opisane w niniejszym ustępie obowiązuje niezależnie od rozwiązania, wygaśnięcia lub uchylenia bądź zniweczenia skutków prawnych Umowy oraz Umowy głównej.</w:t>
      </w:r>
    </w:p>
    <w:p w14:paraId="3F094D91" w14:textId="419416E7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Nie później niż w terminie 3 (trzy) dni roboczych po upływie okresu ochrony o, którym mowa </w:t>
      </w:r>
      <w:r w:rsidR="003749FA">
        <w:rPr>
          <w:rFonts w:ascii="Arial" w:hAnsi="Arial" w:cs="Arial"/>
          <w:iCs/>
          <w:sz w:val="20"/>
          <w:szCs w:val="20"/>
        </w:rPr>
        <w:br/>
      </w:r>
      <w:r w:rsidRPr="003749FA">
        <w:rPr>
          <w:rFonts w:ascii="Arial" w:hAnsi="Arial" w:cs="Arial"/>
          <w:iCs/>
          <w:sz w:val="20"/>
          <w:szCs w:val="20"/>
        </w:rPr>
        <w:t>w ust. 6</w:t>
      </w:r>
      <w:r w:rsidR="00403D58">
        <w:rPr>
          <w:rFonts w:ascii="Arial" w:hAnsi="Arial" w:cs="Arial"/>
          <w:iCs/>
          <w:sz w:val="20"/>
          <w:szCs w:val="20"/>
        </w:rPr>
        <w:t>,</w:t>
      </w:r>
      <w:r w:rsidRPr="003749FA">
        <w:rPr>
          <w:rFonts w:ascii="Arial" w:hAnsi="Arial" w:cs="Arial"/>
          <w:iCs/>
          <w:sz w:val="20"/>
          <w:szCs w:val="20"/>
        </w:rPr>
        <w:t xml:space="preserve"> </w:t>
      </w:r>
      <w:r w:rsidR="0043003C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oraz wszelkie osoby, którym </w:t>
      </w:r>
      <w:r w:rsidR="0043003C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przekazał Tajemnicę Przedsiębiorstwa zobowiązane są zwrócić </w:t>
      </w:r>
      <w:r w:rsidR="0043003C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>lub zniszczyć wszelkie materiały ją zawierające.</w:t>
      </w:r>
    </w:p>
    <w:p w14:paraId="62F19AA0" w14:textId="355DCF78" w:rsidR="00481906" w:rsidRPr="00D3715C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D3715C">
        <w:rPr>
          <w:rFonts w:ascii="Arial" w:hAnsi="Arial" w:cs="Arial"/>
          <w:iCs/>
          <w:sz w:val="20"/>
          <w:szCs w:val="20"/>
        </w:rPr>
        <w:t xml:space="preserve">W przypadku nieuprawnionego wykorzystania, przekazania lub ujawnienia przez </w:t>
      </w:r>
      <w:r w:rsidR="00A62D42" w:rsidRPr="00D3715C">
        <w:rPr>
          <w:rFonts w:ascii="Arial" w:hAnsi="Arial" w:cs="Arial"/>
          <w:iCs/>
          <w:sz w:val="20"/>
          <w:szCs w:val="20"/>
        </w:rPr>
        <w:t>Od</w:t>
      </w:r>
      <w:r w:rsidRPr="00D3715C">
        <w:rPr>
          <w:rFonts w:ascii="Arial" w:hAnsi="Arial" w:cs="Arial"/>
          <w:iCs/>
          <w:sz w:val="20"/>
          <w:szCs w:val="20"/>
        </w:rPr>
        <w:t xml:space="preserve">biorcę Tajemnicy Przedsiębiorstwa, </w:t>
      </w:r>
      <w:r w:rsidR="0043003C" w:rsidRPr="00D3715C">
        <w:rPr>
          <w:rFonts w:ascii="Arial" w:hAnsi="Arial" w:cs="Arial"/>
          <w:iCs/>
          <w:sz w:val="20"/>
          <w:szCs w:val="20"/>
        </w:rPr>
        <w:t>PSG</w:t>
      </w:r>
      <w:r w:rsidRPr="00D3715C">
        <w:rPr>
          <w:rFonts w:ascii="Arial" w:hAnsi="Arial" w:cs="Arial"/>
          <w:iCs/>
          <w:sz w:val="20"/>
          <w:szCs w:val="20"/>
        </w:rPr>
        <w:t xml:space="preserve"> uprawnion</w:t>
      </w:r>
      <w:r w:rsidR="0043003C" w:rsidRPr="00D3715C">
        <w:rPr>
          <w:rFonts w:ascii="Arial" w:hAnsi="Arial" w:cs="Arial"/>
          <w:iCs/>
          <w:sz w:val="20"/>
          <w:szCs w:val="20"/>
        </w:rPr>
        <w:t>a</w:t>
      </w:r>
      <w:r w:rsidRPr="00D3715C">
        <w:rPr>
          <w:rFonts w:ascii="Arial" w:hAnsi="Arial" w:cs="Arial"/>
          <w:iCs/>
          <w:sz w:val="20"/>
          <w:szCs w:val="20"/>
        </w:rPr>
        <w:t xml:space="preserve"> jest do żądania od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Odbiorcy </w:t>
      </w:r>
      <w:r w:rsidRPr="00D3715C">
        <w:rPr>
          <w:rFonts w:ascii="Arial" w:hAnsi="Arial" w:cs="Arial"/>
          <w:iCs/>
          <w:sz w:val="20"/>
          <w:szCs w:val="20"/>
        </w:rPr>
        <w:t xml:space="preserve">zapłaty kary umownej w wysokości </w:t>
      </w:r>
      <w:r w:rsidR="00D3715C" w:rsidRPr="00D3715C">
        <w:rPr>
          <w:rFonts w:ascii="Arial" w:hAnsi="Arial" w:cs="Arial"/>
          <w:iCs/>
          <w:sz w:val="20"/>
          <w:szCs w:val="20"/>
        </w:rPr>
        <w:t>10% wartości Umowy głównej</w:t>
      </w:r>
      <w:r w:rsidRPr="00D3715C">
        <w:rPr>
          <w:rFonts w:ascii="Arial" w:hAnsi="Arial" w:cs="Arial"/>
          <w:iCs/>
          <w:sz w:val="20"/>
          <w:szCs w:val="20"/>
        </w:rPr>
        <w:t xml:space="preserve">  za każdy przypadek nieuprawnionego wykorzystania, przekazania lub ujawnienia ww. informacji. Zapłata kary umownej wskazanej powyżej nie ogranicza prawa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PSG </w:t>
      </w:r>
      <w:r w:rsidRPr="00D3715C">
        <w:rPr>
          <w:rFonts w:ascii="Arial" w:hAnsi="Arial" w:cs="Arial"/>
          <w:iCs/>
          <w:sz w:val="20"/>
          <w:szCs w:val="20"/>
        </w:rPr>
        <w:t xml:space="preserve">do dochodzenia od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Odbiorcy </w:t>
      </w:r>
      <w:r w:rsidRPr="00D3715C">
        <w:rPr>
          <w:rFonts w:ascii="Arial" w:hAnsi="Arial" w:cs="Arial"/>
          <w:iCs/>
          <w:sz w:val="20"/>
          <w:szCs w:val="20"/>
        </w:rPr>
        <w:t>odszkodowania na zasadach ogólnych, w</w:t>
      </w:r>
      <w:r w:rsidR="0043003C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>przypadku gdy wysokość poniesionej szkody przewyższa zastrzeżoną w Umowie wysokość kary umownej. Powyższe nie wyłącza w</w:t>
      </w:r>
      <w:r w:rsidR="00403D58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 xml:space="preserve">żaden sposób innych sankcji i uprawnień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PSG </w:t>
      </w:r>
      <w:r w:rsidRPr="00D3715C">
        <w:rPr>
          <w:rFonts w:ascii="Arial" w:hAnsi="Arial" w:cs="Arial"/>
          <w:iCs/>
          <w:sz w:val="20"/>
          <w:szCs w:val="20"/>
        </w:rPr>
        <w:t>określonych w przepisach prawa, w</w:t>
      </w:r>
      <w:r w:rsidR="00403D58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>tym w ustawie z dnia 16 kwietnia 1993 roku o zwalczaniu nieuczciwej konkurencji.</w:t>
      </w:r>
    </w:p>
    <w:p w14:paraId="69C5DBFE" w14:textId="5C2CB0E8" w:rsidR="00481906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W przypadku, gdy w związku z realizacją Umowy głównej, zaistnieje konieczność dostępu lub przekazania do </w:t>
      </w:r>
      <w:r w:rsidR="0043003C">
        <w:rPr>
          <w:rFonts w:ascii="Arial" w:hAnsi="Arial" w:cs="Arial"/>
          <w:iCs/>
          <w:sz w:val="20"/>
          <w:szCs w:val="20"/>
        </w:rPr>
        <w:t xml:space="preserve">Odbiorcy </w:t>
      </w:r>
      <w:r w:rsidRPr="003749FA">
        <w:rPr>
          <w:rFonts w:ascii="Arial" w:hAnsi="Arial" w:cs="Arial"/>
          <w:iCs/>
          <w:sz w:val="20"/>
          <w:szCs w:val="20"/>
        </w:rPr>
        <w:t>danych osobowych w rozumieniu obowiązujących przepisów o</w:t>
      </w:r>
      <w:r w:rsidR="00403D58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ochronie danych osobowych, </w:t>
      </w:r>
      <w:r w:rsidR="0043003C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zobowiązany jest do zawarcia </w:t>
      </w:r>
      <w:r w:rsidR="0043003C">
        <w:rPr>
          <w:rFonts w:ascii="Arial" w:hAnsi="Arial" w:cs="Arial"/>
          <w:iCs/>
          <w:sz w:val="20"/>
          <w:szCs w:val="20"/>
        </w:rPr>
        <w:t xml:space="preserve">z PSG </w:t>
      </w:r>
      <w:r w:rsidRPr="003749FA">
        <w:rPr>
          <w:rFonts w:ascii="Arial" w:hAnsi="Arial" w:cs="Arial"/>
          <w:iCs/>
          <w:sz w:val="20"/>
          <w:szCs w:val="20"/>
        </w:rPr>
        <w:t xml:space="preserve">przed rozpoczęciem przetwarzania takich danych odpowiedniej, odrębnej umowy, której </w:t>
      </w:r>
      <w:r w:rsidRPr="00CB0EA8">
        <w:rPr>
          <w:rFonts w:ascii="Arial" w:hAnsi="Arial" w:cs="Arial"/>
          <w:iCs/>
          <w:sz w:val="20"/>
          <w:szCs w:val="20"/>
        </w:rPr>
        <w:t>przedmiotem będą zasady i warunki ochrony oraz przetwarzania tych danych.</w:t>
      </w:r>
    </w:p>
    <w:p w14:paraId="66958061" w14:textId="0C5AD8A1" w:rsidR="00481906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CB0EA8">
        <w:rPr>
          <w:rFonts w:ascii="Arial" w:hAnsi="Arial" w:cs="Arial"/>
          <w:iCs/>
          <w:sz w:val="20"/>
          <w:szCs w:val="20"/>
        </w:rPr>
        <w:t xml:space="preserve">W przypadku, gdy w trakcie realizacji Umowy głównej, zaistnieje konieczności dostępu lub przekazania </w:t>
      </w:r>
      <w:r w:rsidR="00AF5E45">
        <w:rPr>
          <w:rFonts w:ascii="Arial" w:hAnsi="Arial" w:cs="Arial"/>
          <w:iCs/>
          <w:sz w:val="20"/>
          <w:szCs w:val="20"/>
        </w:rPr>
        <w:t>Odbiorcy</w:t>
      </w:r>
      <w:r w:rsidRPr="00CB0EA8">
        <w:rPr>
          <w:rFonts w:ascii="Arial" w:hAnsi="Arial" w:cs="Arial"/>
          <w:iCs/>
          <w:sz w:val="20"/>
          <w:szCs w:val="20"/>
        </w:rPr>
        <w:t xml:space="preserve">, w jakiejkolwiek formie, informacji stanowiących </w:t>
      </w:r>
      <w:r w:rsidR="00CB0EA8" w:rsidRPr="00CB0EA8">
        <w:rPr>
          <w:rFonts w:ascii="Arial" w:hAnsi="Arial" w:cs="Arial"/>
          <w:iCs/>
          <w:sz w:val="20"/>
          <w:szCs w:val="20"/>
        </w:rPr>
        <w:t>t</w:t>
      </w:r>
      <w:r w:rsidRPr="00CB0EA8">
        <w:rPr>
          <w:rFonts w:ascii="Arial" w:hAnsi="Arial" w:cs="Arial"/>
          <w:iCs/>
          <w:sz w:val="20"/>
          <w:szCs w:val="20"/>
        </w:rPr>
        <w:t xml:space="preserve">ajemnicę </w:t>
      </w:r>
      <w:r w:rsidR="00CB0EA8" w:rsidRPr="00CB0EA8">
        <w:rPr>
          <w:rFonts w:ascii="Arial" w:hAnsi="Arial" w:cs="Arial"/>
          <w:iCs/>
          <w:sz w:val="20"/>
          <w:szCs w:val="20"/>
        </w:rPr>
        <w:t>s</w:t>
      </w:r>
      <w:r w:rsidRPr="00CB0EA8">
        <w:rPr>
          <w:rFonts w:ascii="Arial" w:hAnsi="Arial" w:cs="Arial"/>
          <w:iCs/>
          <w:sz w:val="20"/>
          <w:szCs w:val="20"/>
        </w:rPr>
        <w:t xml:space="preserve">półki  </w:t>
      </w:r>
      <w:r w:rsidR="00CB0EA8" w:rsidRPr="00CB0EA8">
        <w:rPr>
          <w:rFonts w:ascii="Arial" w:hAnsi="Arial" w:cs="Arial"/>
          <w:iCs/>
          <w:sz w:val="20"/>
          <w:szCs w:val="20"/>
        </w:rPr>
        <w:t xml:space="preserve">(dalej: Tajemnica Spółki) </w:t>
      </w:r>
      <w:r w:rsidRPr="00CB0EA8">
        <w:rPr>
          <w:rFonts w:ascii="Arial" w:hAnsi="Arial" w:cs="Arial"/>
          <w:iCs/>
          <w:sz w:val="20"/>
          <w:szCs w:val="20"/>
        </w:rPr>
        <w:t xml:space="preserve">rozumianej jako szczególnie chroniony rodzaj Tajemnicy Przedsiębiorstwa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co do której podjęto szczególne działania określone w aktach wewnętrznych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w celu zachowania jej w tajemnicy i której wykorzystanie, przekazanie lub ujawnienie osobie nieuprawnionej w znacznym stopniu zagraża lub narusza interesy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</w:t>
      </w:r>
      <w:r w:rsidR="00AF5E45">
        <w:rPr>
          <w:rFonts w:ascii="Arial" w:hAnsi="Arial" w:cs="Arial"/>
          <w:iCs/>
          <w:sz w:val="20"/>
          <w:szCs w:val="20"/>
        </w:rPr>
        <w:t>Od</w:t>
      </w:r>
      <w:r w:rsidRPr="00CB0EA8">
        <w:rPr>
          <w:rFonts w:ascii="Arial" w:hAnsi="Arial" w:cs="Arial"/>
          <w:iCs/>
          <w:sz w:val="20"/>
          <w:szCs w:val="20"/>
        </w:rPr>
        <w:t xml:space="preserve">biorca zobowiązuje się do niezwłocznego zawarcia </w:t>
      </w:r>
      <w:r w:rsidR="00AF5E45">
        <w:rPr>
          <w:rFonts w:ascii="Arial" w:hAnsi="Arial" w:cs="Arial"/>
          <w:iCs/>
          <w:sz w:val="20"/>
          <w:szCs w:val="20"/>
        </w:rPr>
        <w:t>z PSG</w:t>
      </w:r>
      <w:r w:rsidRPr="00CB0EA8">
        <w:rPr>
          <w:rFonts w:ascii="Arial" w:hAnsi="Arial" w:cs="Arial"/>
          <w:iCs/>
          <w:sz w:val="20"/>
          <w:szCs w:val="20"/>
        </w:rPr>
        <w:t>, przed otrzymaniem i</w:t>
      </w:r>
      <w:r w:rsidR="00CB0EA8" w:rsidRPr="00CB0EA8">
        <w:rPr>
          <w:rFonts w:ascii="Arial" w:hAnsi="Arial" w:cs="Arial"/>
          <w:iCs/>
          <w:sz w:val="20"/>
          <w:szCs w:val="20"/>
        </w:rPr>
        <w:t> </w:t>
      </w:r>
      <w:r w:rsidRPr="00CB0EA8">
        <w:rPr>
          <w:rFonts w:ascii="Arial" w:hAnsi="Arial" w:cs="Arial"/>
          <w:iCs/>
          <w:sz w:val="20"/>
          <w:szCs w:val="20"/>
        </w:rPr>
        <w:t>rozpoczęciem przetwarzania takich informacji, aneksu do Umowy, zgodnego z</w:t>
      </w:r>
      <w:r w:rsidR="00CB0EA8" w:rsidRPr="00CB0EA8">
        <w:rPr>
          <w:rFonts w:ascii="Arial" w:hAnsi="Arial" w:cs="Arial"/>
          <w:iCs/>
          <w:sz w:val="20"/>
          <w:szCs w:val="20"/>
        </w:rPr>
        <w:t> </w:t>
      </w:r>
      <w:r w:rsidRPr="00CB0EA8">
        <w:rPr>
          <w:rFonts w:ascii="Arial" w:hAnsi="Arial" w:cs="Arial"/>
          <w:iCs/>
          <w:sz w:val="20"/>
          <w:szCs w:val="20"/>
        </w:rPr>
        <w:t xml:space="preserve">wewnętrznymi aktami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>, którego przedmiotem będą zasady i warunki ochrony Tajemnicy Spółki</w:t>
      </w:r>
      <w:r w:rsidR="003749FA" w:rsidRPr="00CB0EA8">
        <w:rPr>
          <w:rFonts w:ascii="Arial" w:hAnsi="Arial" w:cs="Arial"/>
          <w:iCs/>
          <w:sz w:val="20"/>
          <w:szCs w:val="20"/>
        </w:rPr>
        <w:t>.</w:t>
      </w:r>
    </w:p>
    <w:p w14:paraId="523BB9DE" w14:textId="5EB271BE" w:rsidR="003749FA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CB0EA8">
        <w:rPr>
          <w:rFonts w:ascii="Arial" w:hAnsi="Arial" w:cs="Arial"/>
          <w:iCs/>
          <w:sz w:val="20"/>
          <w:szCs w:val="20"/>
        </w:rPr>
        <w:t xml:space="preserve">Dla uniknięcia wątpliwości Strony potwierdzają, że </w:t>
      </w:r>
      <w:r w:rsidR="00AF5E45">
        <w:rPr>
          <w:rFonts w:ascii="Arial" w:hAnsi="Arial" w:cs="Arial"/>
          <w:iCs/>
          <w:sz w:val="20"/>
          <w:szCs w:val="20"/>
        </w:rPr>
        <w:t>Od</w:t>
      </w:r>
      <w:r w:rsidRPr="00CB0EA8">
        <w:rPr>
          <w:rFonts w:ascii="Arial" w:hAnsi="Arial" w:cs="Arial"/>
          <w:iCs/>
          <w:sz w:val="20"/>
          <w:szCs w:val="20"/>
        </w:rPr>
        <w:t>biorca, niezależnie od obowiązków określonych w Umowie, zobowiązany jest także do przestrzegania dodatkowych wymogów dotyczących ochrony określonych rodzajów informacji (np. danych osobowych, informacji poufnych) wynikających z obowiązujących przepisów prawa.</w:t>
      </w:r>
    </w:p>
    <w:p w14:paraId="1AD4E1C4" w14:textId="194B603D" w:rsidR="007A2AFD" w:rsidRPr="00CB0EA8" w:rsidRDefault="007A2AFD" w:rsidP="007A2AFD">
      <w:pPr>
        <w:pStyle w:val="Akapitzlist"/>
        <w:widowControl w:val="0"/>
        <w:spacing w:after="120"/>
        <w:ind w:left="567"/>
        <w:jc w:val="both"/>
        <w:rPr>
          <w:rFonts w:ascii="Arial" w:hAnsi="Arial" w:cs="Arial"/>
          <w:iCs/>
          <w:sz w:val="20"/>
          <w:szCs w:val="20"/>
        </w:rPr>
      </w:pPr>
      <w:bookmarkStart w:id="3" w:name="_Hlk187744836"/>
    </w:p>
    <w:bookmarkEnd w:id="3"/>
    <w:p w14:paraId="3E5D2F34" w14:textId="74BBA279" w:rsidR="00315E7F" w:rsidRPr="007A2AFD" w:rsidRDefault="000F2AF4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0F2AF4">
        <w:rPr>
          <w:rFonts w:ascii="Arial" w:hAnsi="Arial" w:cs="Arial"/>
          <w:b/>
          <w:bCs/>
          <w:iCs/>
          <w:sz w:val="20"/>
          <w:szCs w:val="20"/>
        </w:rPr>
        <w:t xml:space="preserve">KOORDYNATORZY </w:t>
      </w:r>
    </w:p>
    <w:p w14:paraId="4F2F4442" w14:textId="77777777" w:rsidR="00277E38" w:rsidRPr="004A3260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4A3260">
        <w:rPr>
          <w:rFonts w:cs="Arial"/>
        </w:rPr>
        <w:t>Każda ze Stron powołuje swojego przedstawiciel</w:t>
      </w:r>
      <w:r w:rsidR="0020543C" w:rsidRPr="004A3260">
        <w:rPr>
          <w:rFonts w:cs="Arial"/>
        </w:rPr>
        <w:t>a do bieżących kontaktów, który</w:t>
      </w:r>
      <w:r w:rsidRPr="004A3260">
        <w:rPr>
          <w:rFonts w:cs="Arial"/>
        </w:rPr>
        <w:t xml:space="preserve"> będzie nadzorować sprawną realizację Umowy, zwanego dalej Koordynatorem:</w:t>
      </w:r>
    </w:p>
    <w:p w14:paraId="635A6EBE" w14:textId="7BB7D514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Koordynatorem ze strony </w:t>
      </w:r>
      <w:r w:rsidR="00A62D42">
        <w:rPr>
          <w:rFonts w:cs="Arial"/>
        </w:rPr>
        <w:t>PSG</w:t>
      </w:r>
      <w:r w:rsidRPr="004A3260">
        <w:rPr>
          <w:rFonts w:cs="Arial"/>
        </w:rPr>
        <w:t xml:space="preserve"> jest [***], tel. [***], e-mail [***],</w:t>
      </w:r>
    </w:p>
    <w:p w14:paraId="1F5755E7" w14:textId="56766710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Koordynatorem ze strony </w:t>
      </w:r>
      <w:r w:rsidR="00A62D42">
        <w:rPr>
          <w:rFonts w:cs="Arial"/>
        </w:rPr>
        <w:t>Odbiorcy</w:t>
      </w:r>
      <w:r w:rsidR="00210B12" w:rsidRPr="004A3260">
        <w:rPr>
          <w:rFonts w:cs="Arial"/>
        </w:rPr>
        <w:t xml:space="preserve"> </w:t>
      </w:r>
      <w:r w:rsidRPr="004A3260">
        <w:rPr>
          <w:rFonts w:cs="Arial"/>
        </w:rPr>
        <w:t xml:space="preserve">jest [***], tel. [***], e-mail [***]. </w:t>
      </w:r>
    </w:p>
    <w:p w14:paraId="41AA9937" w14:textId="77777777" w:rsidR="00277E38" w:rsidRPr="004A3260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4A3260">
        <w:rPr>
          <w:rFonts w:cs="Arial"/>
        </w:rPr>
        <w:t>Strony ustalają następujące adresy do doręczeń:</w:t>
      </w:r>
    </w:p>
    <w:p w14:paraId="48C4A0E8" w14:textId="175CA1F6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dla </w:t>
      </w:r>
      <w:r w:rsidR="00A62D42">
        <w:rPr>
          <w:rFonts w:cs="Arial"/>
        </w:rPr>
        <w:t>PSG</w:t>
      </w:r>
      <w:r w:rsidRPr="004A3260">
        <w:rPr>
          <w:rFonts w:cs="Arial"/>
        </w:rPr>
        <w:t xml:space="preserve"> – adres: [***],</w:t>
      </w:r>
    </w:p>
    <w:p w14:paraId="3A5DBA86" w14:textId="57BE2957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dla </w:t>
      </w:r>
      <w:r w:rsidR="00A62D42">
        <w:rPr>
          <w:rFonts w:cs="Arial"/>
        </w:rPr>
        <w:t>Od</w:t>
      </w:r>
      <w:r w:rsidR="00EB1E43">
        <w:rPr>
          <w:rFonts w:cs="Arial"/>
        </w:rPr>
        <w:t xml:space="preserve">biorcy </w:t>
      </w:r>
      <w:r w:rsidR="007E5923">
        <w:rPr>
          <w:rFonts w:cs="Arial"/>
        </w:rPr>
        <w:t xml:space="preserve"> </w:t>
      </w:r>
      <w:r w:rsidRPr="004A3260">
        <w:rPr>
          <w:rFonts w:cs="Arial"/>
        </w:rPr>
        <w:t>– adres: [***].</w:t>
      </w:r>
    </w:p>
    <w:p w14:paraId="38C98324" w14:textId="4F142561" w:rsidR="00277E38" w:rsidRPr="00D3715C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D3715C">
        <w:rPr>
          <w:rFonts w:cs="Arial"/>
        </w:rPr>
        <w:t xml:space="preserve">Zmiana osoby Koordynatora jest skuteczna dla drugiej Strony z chwilą jej powiadomienia. </w:t>
      </w:r>
      <w:r w:rsidR="004A3260" w:rsidRPr="00D3715C">
        <w:rPr>
          <w:rFonts w:eastAsia="Calibri" w:cs="Arial"/>
          <w:lang w:eastAsia="en-US"/>
        </w:rPr>
        <w:t>W </w:t>
      </w:r>
      <w:r w:rsidRPr="00D3715C">
        <w:rPr>
          <w:rFonts w:eastAsia="Calibri" w:cs="Arial"/>
          <w:lang w:eastAsia="en-US"/>
        </w:rPr>
        <w:t>przypadku zmian</w:t>
      </w:r>
      <w:r w:rsidRPr="00D3715C">
        <w:rPr>
          <w:rFonts w:cs="Arial"/>
        </w:rPr>
        <w:t>y adresu, o którym mowa w ust.</w:t>
      </w:r>
      <w:r w:rsidR="00D3715C" w:rsidRPr="00D3715C">
        <w:rPr>
          <w:rFonts w:cs="Arial"/>
        </w:rPr>
        <w:t>2</w:t>
      </w:r>
      <w:r w:rsidRPr="00D3715C">
        <w:rPr>
          <w:rFonts w:eastAsia="Calibri" w:cs="Arial"/>
          <w:lang w:eastAsia="en-US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D3715C">
        <w:rPr>
          <w:rFonts w:cs="Arial"/>
        </w:rPr>
        <w:t>Zmiana o</w:t>
      </w:r>
      <w:r w:rsidR="00B13C46" w:rsidRPr="00D3715C">
        <w:rPr>
          <w:rFonts w:cs="Arial"/>
        </w:rPr>
        <w:t>soby Koordynatora lub adresu do </w:t>
      </w:r>
      <w:r w:rsidRPr="00D3715C">
        <w:rPr>
          <w:rFonts w:cs="Arial"/>
        </w:rPr>
        <w:t>doręczeń nie stanowi zmiany Umowy.</w:t>
      </w:r>
    </w:p>
    <w:p w14:paraId="25B8DB77" w14:textId="14F97EE6" w:rsidR="00277E38" w:rsidRPr="00D3715C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D3715C">
        <w:rPr>
          <w:rFonts w:cs="Arial"/>
        </w:rPr>
        <w:t>W przypadku gdy Strona składa oświadczenie w formie pisemnej powinno ono zostać doręczone za potwierdzeniem odbioru, osobiście lub na adres Strony wskazany w ust</w:t>
      </w:r>
      <w:r w:rsidR="004A3260" w:rsidRPr="00D3715C">
        <w:rPr>
          <w:rFonts w:cs="Arial"/>
        </w:rPr>
        <w:t>.</w:t>
      </w:r>
      <w:r w:rsidRPr="00D3715C">
        <w:rPr>
          <w:rFonts w:cs="Arial"/>
        </w:rPr>
        <w:t xml:space="preserve"> </w:t>
      </w:r>
      <w:r w:rsidR="00D3715C" w:rsidRPr="00D3715C">
        <w:rPr>
          <w:rFonts w:cs="Arial"/>
        </w:rPr>
        <w:t>2</w:t>
      </w:r>
      <w:r w:rsidRPr="00D3715C">
        <w:rPr>
          <w:rFonts w:cs="Arial"/>
        </w:rPr>
        <w:t>. Za dzień doręczenia korespondencji uważa się dzień odbioru korespondencji przez adresata. W razie niemożności doręczenia pisma wysłanego prz</w:t>
      </w:r>
      <w:r w:rsidR="004A3260" w:rsidRPr="00D3715C">
        <w:rPr>
          <w:rFonts w:cs="Arial"/>
        </w:rPr>
        <w:t>esyłką poleconą lub kurierską z </w:t>
      </w:r>
      <w:r w:rsidRPr="00D3715C">
        <w:rPr>
          <w:rFonts w:cs="Arial"/>
        </w:rPr>
        <w:t>przyczyn dotyczących Strony będąc</w:t>
      </w:r>
      <w:r w:rsidR="00B13C46" w:rsidRPr="00D3715C">
        <w:rPr>
          <w:rFonts w:cs="Arial"/>
        </w:rPr>
        <w:t>ej adresatem, w szczególności w </w:t>
      </w:r>
      <w:r w:rsidRPr="00D3715C">
        <w:rPr>
          <w:rFonts w:cs="Arial"/>
        </w:rPr>
        <w:t>przypadku odmowy odbioru pisma przez Stronę lub zmiany adresu, pismo uważ</w:t>
      </w:r>
      <w:r w:rsidR="004A3260" w:rsidRPr="00D3715C">
        <w:rPr>
          <w:rFonts w:cs="Arial"/>
        </w:rPr>
        <w:t>a się za skutecznie doręczone w </w:t>
      </w:r>
      <w:r w:rsidRPr="00D3715C">
        <w:rPr>
          <w:rFonts w:cs="Arial"/>
        </w:rPr>
        <w:t>dniu, w którym zostało nadane w polskiej placówce pocztowej operatora publicznego albo złożono zlecenie jego doręczenia podmiotowi wykonującemu działalność pocztową (świadczącemu usługi kurierskie).</w:t>
      </w:r>
    </w:p>
    <w:p w14:paraId="5278BDD8" w14:textId="77777777" w:rsidR="00F5247D" w:rsidRPr="000F2AF4" w:rsidRDefault="00F5247D" w:rsidP="00F5247D">
      <w:pPr>
        <w:pStyle w:val="Tekstprzypisukocowego"/>
        <w:spacing w:after="120" w:line="240" w:lineRule="exact"/>
        <w:ind w:left="567"/>
        <w:rPr>
          <w:rFonts w:cs="Arial"/>
          <w:b/>
          <w:bCs/>
        </w:rPr>
      </w:pPr>
    </w:p>
    <w:p w14:paraId="4218F5FC" w14:textId="4B233B3C" w:rsidR="00F5247D" w:rsidRPr="007A2AFD" w:rsidRDefault="000F2AF4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A2AFD">
        <w:rPr>
          <w:rFonts w:ascii="Arial" w:hAnsi="Arial" w:cs="Arial"/>
          <w:b/>
          <w:bCs/>
          <w:iCs/>
          <w:sz w:val="20"/>
          <w:szCs w:val="20"/>
        </w:rPr>
        <w:t>POSTANOWIENIA KOŃCOWE</w:t>
      </w:r>
    </w:p>
    <w:bookmarkEnd w:id="2"/>
    <w:p w14:paraId="42A93032" w14:textId="77777777" w:rsidR="004F5B49" w:rsidRPr="004A3260" w:rsidRDefault="004F5B49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>Wszelkie zmiany Umowy, jak również jej rozwiązanie, wypowiedzenie i odstąpienie, wymagają formy pisemnej pod rygorem nieważności.</w:t>
      </w:r>
    </w:p>
    <w:p w14:paraId="6FAAC202" w14:textId="77777777" w:rsidR="008E2A18" w:rsidRPr="004A3260" w:rsidRDefault="008E2A18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 xml:space="preserve">W kwestiach nieuregulowanych postanowieniami </w:t>
      </w:r>
      <w:r w:rsidR="00234AAE" w:rsidRPr="004A3260">
        <w:rPr>
          <w:rFonts w:ascii="Arial" w:hAnsi="Arial" w:cs="Arial"/>
          <w:sz w:val="20"/>
          <w:szCs w:val="20"/>
        </w:rPr>
        <w:t>U</w:t>
      </w:r>
      <w:r w:rsidRPr="004A3260">
        <w:rPr>
          <w:rFonts w:ascii="Arial" w:hAnsi="Arial" w:cs="Arial"/>
          <w:sz w:val="20"/>
          <w:szCs w:val="20"/>
        </w:rPr>
        <w:t xml:space="preserve">mowy zastosowanie </w:t>
      </w:r>
      <w:r w:rsidR="00961ECC" w:rsidRPr="004A3260">
        <w:rPr>
          <w:rFonts w:ascii="Arial" w:hAnsi="Arial" w:cs="Arial"/>
          <w:sz w:val="20"/>
          <w:szCs w:val="20"/>
        </w:rPr>
        <w:t xml:space="preserve">mają </w:t>
      </w:r>
      <w:r w:rsidRPr="004A3260">
        <w:rPr>
          <w:rFonts w:ascii="Arial" w:hAnsi="Arial" w:cs="Arial"/>
          <w:sz w:val="20"/>
          <w:szCs w:val="20"/>
        </w:rPr>
        <w:t xml:space="preserve">przepisy </w:t>
      </w:r>
      <w:r w:rsidR="00961ECC" w:rsidRPr="004A3260">
        <w:rPr>
          <w:rFonts w:ascii="Arial" w:hAnsi="Arial" w:cs="Arial"/>
          <w:sz w:val="20"/>
          <w:szCs w:val="20"/>
        </w:rPr>
        <w:t xml:space="preserve">prawa powszechnie obowiązującego, w tym przepisy </w:t>
      </w:r>
      <w:r w:rsidR="00B13C46" w:rsidRPr="004A3260">
        <w:rPr>
          <w:rFonts w:ascii="Arial" w:hAnsi="Arial" w:cs="Arial"/>
          <w:sz w:val="20"/>
          <w:szCs w:val="20"/>
        </w:rPr>
        <w:t>Kodeksu c</w:t>
      </w:r>
      <w:r w:rsidRPr="004A3260">
        <w:rPr>
          <w:rFonts w:ascii="Arial" w:hAnsi="Arial" w:cs="Arial"/>
          <w:sz w:val="20"/>
          <w:szCs w:val="20"/>
        </w:rPr>
        <w:t>ywilnego</w:t>
      </w:r>
      <w:r w:rsidR="00961ECC" w:rsidRPr="004A3260">
        <w:rPr>
          <w:rFonts w:ascii="Arial" w:hAnsi="Arial" w:cs="Arial"/>
          <w:sz w:val="20"/>
          <w:szCs w:val="20"/>
        </w:rPr>
        <w:t>.</w:t>
      </w:r>
    </w:p>
    <w:p w14:paraId="04E1AA63" w14:textId="2746FDE4" w:rsidR="00182DF8" w:rsidRPr="004A3260" w:rsidRDefault="00182DF8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i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 xml:space="preserve">Wszelkie </w:t>
      </w:r>
      <w:r w:rsidR="0075449B"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="0075449B"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="0075449B"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 w:rsidR="00A62D42">
        <w:rPr>
          <w:rFonts w:ascii="Arial" w:eastAsia="Times New Roman" w:hAnsi="Arial" w:cs="Arial"/>
          <w:sz w:val="20"/>
          <w:szCs w:val="22"/>
          <w:lang w:eastAsia="pl-PL"/>
        </w:rPr>
        <w:t>PSG</w:t>
      </w:r>
      <w:r w:rsidR="00EB1E43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75449B">
        <w:rPr>
          <w:rFonts w:ascii="Arial" w:eastAsia="Times New Roman" w:hAnsi="Arial" w:cs="Arial"/>
          <w:sz w:val="20"/>
          <w:szCs w:val="22"/>
          <w:lang w:eastAsia="pl-PL"/>
        </w:rPr>
        <w:t>tj. Oddziału [***] w [***].</w:t>
      </w:r>
    </w:p>
    <w:p w14:paraId="60523B8E" w14:textId="1417C108" w:rsidR="004A3260" w:rsidRDefault="00234AAE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>U</w:t>
      </w:r>
      <w:r w:rsidR="008E2A18" w:rsidRPr="004A3260">
        <w:rPr>
          <w:rFonts w:ascii="Arial" w:hAnsi="Arial" w:cs="Arial"/>
          <w:sz w:val="20"/>
          <w:szCs w:val="20"/>
        </w:rPr>
        <w:t xml:space="preserve">mowę </w:t>
      </w:r>
      <w:r w:rsidR="002514CF" w:rsidRPr="004A3260">
        <w:rPr>
          <w:rFonts w:ascii="Arial" w:hAnsi="Arial" w:cs="Arial"/>
          <w:sz w:val="20"/>
          <w:szCs w:val="20"/>
        </w:rPr>
        <w:t>sporządzono w dwóch jednobrzmiących egzemplarzach, po jednym egzempla</w:t>
      </w:r>
      <w:r w:rsidR="00FA4271" w:rsidRPr="004A3260">
        <w:rPr>
          <w:rFonts w:ascii="Arial" w:hAnsi="Arial" w:cs="Arial"/>
          <w:sz w:val="20"/>
          <w:szCs w:val="20"/>
        </w:rPr>
        <w:t xml:space="preserve">rzu dla każdej ze </w:t>
      </w:r>
      <w:r w:rsidR="009F7DD0" w:rsidRPr="004A3260">
        <w:rPr>
          <w:rFonts w:ascii="Arial" w:hAnsi="Arial" w:cs="Arial"/>
          <w:sz w:val="20"/>
          <w:szCs w:val="20"/>
        </w:rPr>
        <w:t>S</w:t>
      </w:r>
      <w:r w:rsidR="00FA4271" w:rsidRPr="004A3260">
        <w:rPr>
          <w:rFonts w:ascii="Arial" w:hAnsi="Arial" w:cs="Arial"/>
          <w:sz w:val="20"/>
          <w:szCs w:val="20"/>
        </w:rPr>
        <w:t>tron.</w:t>
      </w:r>
    </w:p>
    <w:p w14:paraId="3302501E" w14:textId="77777777" w:rsidR="00176553" w:rsidRPr="00DF726F" w:rsidRDefault="00176553" w:rsidP="00176553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bookmarkStart w:id="4" w:name="_Hlk75426037"/>
      <w:r w:rsidRPr="00DF726F">
        <w:rPr>
          <w:rFonts w:cs="Arial"/>
          <w:i/>
          <w:color w:val="E36C0A"/>
        </w:rPr>
        <w:t>[</w:t>
      </w:r>
      <w:r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6366A629" w14:textId="49752FA1" w:rsidR="00270E13" w:rsidRDefault="00176553" w:rsidP="007A2AFD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  <w:bookmarkEnd w:id="4"/>
    </w:p>
    <w:p w14:paraId="09646962" w14:textId="77777777" w:rsidR="00B13C46" w:rsidRPr="004A3260" w:rsidRDefault="00B13C46" w:rsidP="00CC5CFC">
      <w:pPr>
        <w:pStyle w:val="Ustp"/>
        <w:widowControl w:val="0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6C2B96C3" w14:textId="77777777" w:rsidR="00771189" w:rsidRPr="004A3260" w:rsidRDefault="00771189" w:rsidP="00D655BB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bookmarkStart w:id="5" w:name="_Toc316045979"/>
      <w:bookmarkStart w:id="6" w:name="_Toc316046997"/>
      <w:bookmarkStart w:id="7" w:name="_Ref316174476"/>
      <w:r w:rsidRPr="004A3260">
        <w:rPr>
          <w:rFonts w:cs="Arial"/>
          <w:sz w:val="20"/>
        </w:rPr>
        <w:t>PODPISY:</w:t>
      </w:r>
      <w:bookmarkEnd w:id="5"/>
      <w:bookmarkEnd w:id="6"/>
      <w:bookmarkEnd w:id="7"/>
    </w:p>
    <w:p w14:paraId="404E3B4C" w14:textId="5817C796" w:rsidR="00771189" w:rsidRPr="00CC5CFC" w:rsidRDefault="00A62D42" w:rsidP="00CC5CFC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PSG</w:t>
      </w:r>
      <w:r w:rsidR="00771189" w:rsidRPr="004A3260">
        <w:rPr>
          <w:rFonts w:ascii="Arial" w:hAnsi="Arial" w:cs="Arial"/>
          <w:b/>
          <w:sz w:val="20"/>
          <w:szCs w:val="20"/>
        </w:rPr>
        <w:t>:</w:t>
      </w:r>
    </w:p>
    <w:p w14:paraId="1445AB7A" w14:textId="77777777" w:rsidR="00771189" w:rsidRPr="004A3260" w:rsidRDefault="00771189" w:rsidP="00D655BB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0137998" w14:textId="63B5FF80" w:rsidR="00771189" w:rsidRPr="004A3260" w:rsidRDefault="00771189" w:rsidP="00CC5CFC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62C5F37" w14:textId="5D864B65" w:rsidR="00771189" w:rsidRPr="004A3260" w:rsidRDefault="00A62D42" w:rsidP="00D655BB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Od</w:t>
      </w:r>
      <w:r w:rsidR="00AB45BA" w:rsidRPr="004A3260">
        <w:rPr>
          <w:rFonts w:ascii="Arial" w:hAnsi="Arial" w:cs="Arial"/>
          <w:b/>
          <w:sz w:val="20"/>
          <w:szCs w:val="20"/>
        </w:rPr>
        <w:t>biorca</w:t>
      </w:r>
      <w:r w:rsidR="00E92805" w:rsidRPr="004A3260">
        <w:rPr>
          <w:rFonts w:ascii="Arial" w:hAnsi="Arial" w:cs="Arial"/>
          <w:b/>
          <w:sz w:val="20"/>
          <w:szCs w:val="20"/>
        </w:rPr>
        <w:t>:</w:t>
      </w:r>
    </w:p>
    <w:p w14:paraId="6F4D6DC9" w14:textId="77777777" w:rsidR="00771189" w:rsidRPr="004A3260" w:rsidRDefault="00771189" w:rsidP="00D655BB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0879B758" w14:textId="77777777" w:rsidR="00771189" w:rsidRPr="004A3260" w:rsidRDefault="00771189" w:rsidP="00D655BB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lastRenderedPageBreak/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</w:r>
      <w:r w:rsidR="00F902F4">
        <w:rPr>
          <w:rFonts w:ascii="Arial" w:hAnsi="Arial" w:cs="Arial"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55DE418" w14:textId="2350A986" w:rsidR="00AC3F26" w:rsidRDefault="00771189" w:rsidP="00CC5CFC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</w:r>
      <w:r w:rsidR="00F902F4">
        <w:rPr>
          <w:rFonts w:ascii="Arial" w:hAnsi="Arial" w:cs="Arial"/>
          <w:sz w:val="20"/>
          <w:szCs w:val="20"/>
        </w:rPr>
        <w:tab/>
      </w:r>
      <w:r w:rsidRPr="00BE5954">
        <w:rPr>
          <w:rFonts w:ascii="Arial" w:hAnsi="Arial" w:cs="Arial"/>
          <w:sz w:val="20"/>
          <w:szCs w:val="20"/>
        </w:rPr>
        <w:t>_____________________</w:t>
      </w:r>
    </w:p>
    <w:sectPr w:rsidR="00AC3F26" w:rsidSect="004A3260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BF824" w14:textId="77777777" w:rsidR="00286651" w:rsidRDefault="00286651">
      <w:r>
        <w:separator/>
      </w:r>
    </w:p>
  </w:endnote>
  <w:endnote w:type="continuationSeparator" w:id="0">
    <w:p w14:paraId="626676B1" w14:textId="77777777" w:rsidR="00286651" w:rsidRDefault="00286651">
      <w:r>
        <w:continuationSeparator/>
      </w:r>
    </w:p>
  </w:endnote>
  <w:endnote w:type="continuationNotice" w:id="1">
    <w:p w14:paraId="421C9DA8" w14:textId="77777777" w:rsidR="00286651" w:rsidRDefault="002866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90505008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D9C9437" w14:textId="146BB47A" w:rsidR="00CC5CFC" w:rsidRPr="00CC5CFC" w:rsidRDefault="00CC5CFC" w:rsidP="00CC5CFC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650C19C" w14:textId="527F8036" w:rsidR="00CC5CFC" w:rsidRDefault="00CC5CFC" w:rsidP="00CC5CFC">
            <w:pPr>
              <w:pStyle w:val="Stopka"/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__________________________________________________________________________________________</w:t>
            </w:r>
          </w:p>
          <w:p w14:paraId="3414AB54" w14:textId="27491BFE" w:rsidR="009C010E" w:rsidRPr="002972CD" w:rsidRDefault="00CC5CFC" w:rsidP="00CC5CFC">
            <w:pPr>
              <w:pStyle w:val="Stopka"/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5CFC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EF41E" w14:textId="77777777" w:rsidR="00286651" w:rsidRDefault="00286651">
      <w:r>
        <w:separator/>
      </w:r>
    </w:p>
  </w:footnote>
  <w:footnote w:type="continuationSeparator" w:id="0">
    <w:p w14:paraId="4C7799C7" w14:textId="77777777" w:rsidR="00286651" w:rsidRDefault="00286651">
      <w:r>
        <w:continuationSeparator/>
      </w:r>
    </w:p>
  </w:footnote>
  <w:footnote w:type="continuationNotice" w:id="1">
    <w:p w14:paraId="4B752CD8" w14:textId="77777777" w:rsidR="00286651" w:rsidRDefault="002866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86D1" w14:textId="77777777" w:rsidR="00D655BB" w:rsidRDefault="00286651">
    <w:pPr>
      <w:pStyle w:val="Nagwek"/>
    </w:pPr>
    <w:r>
      <w:rPr>
        <w:noProof/>
      </w:rPr>
      <w:pict w14:anchorId="08ABA4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8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D3FDE" w14:textId="199312C9" w:rsidR="009C010E" w:rsidRPr="004A3260" w:rsidRDefault="00286651" w:rsidP="00770A53">
    <w:pPr>
      <w:pStyle w:val="Nagwek"/>
      <w:tabs>
        <w:tab w:val="clear" w:pos="9072"/>
        <w:tab w:val="left" w:pos="766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3BC6CC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9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B5670E" w:rsidRPr="004A3260">
      <w:rPr>
        <w:rFonts w:ascii="Arial" w:hAnsi="Arial" w:cs="Arial"/>
        <w:i/>
        <w:sz w:val="18"/>
        <w:szCs w:val="18"/>
      </w:rPr>
      <w:t xml:space="preserve">UMOWA </w:t>
    </w:r>
    <w:r w:rsidR="002A6998" w:rsidRPr="004A3260">
      <w:rPr>
        <w:rFonts w:ascii="Arial" w:hAnsi="Arial" w:cs="Arial"/>
        <w:i/>
        <w:sz w:val="18"/>
        <w:szCs w:val="18"/>
      </w:rPr>
      <w:t xml:space="preserve">O </w:t>
    </w:r>
    <w:r w:rsidR="00D41AEF">
      <w:rPr>
        <w:rFonts w:ascii="Arial" w:hAnsi="Arial" w:cs="Arial"/>
        <w:i/>
        <w:sz w:val="18"/>
        <w:szCs w:val="18"/>
      </w:rPr>
      <w:t>ZACHOWANIU POUFNOŚCI W PRZYPADKU ZAWARCIA UMOWY GŁÓWNEJ</w:t>
    </w:r>
    <w:r w:rsidR="00D240B1">
      <w:rPr>
        <w:rFonts w:ascii="Arial" w:hAnsi="Arial" w:cs="Arial"/>
        <w:i/>
        <w:sz w:val="18"/>
        <w:szCs w:val="18"/>
      </w:rPr>
      <w:tab/>
    </w:r>
  </w:p>
  <w:p w14:paraId="4B4817BE" w14:textId="389A97E0" w:rsidR="00B5670E" w:rsidRPr="004A3260" w:rsidRDefault="00B5670E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18"/>
      </w:rPr>
    </w:pPr>
    <w:r w:rsidRPr="004A3260">
      <w:rPr>
        <w:rFonts w:ascii="Arial" w:hAnsi="Arial" w:cs="Arial"/>
        <w:i/>
        <w:sz w:val="18"/>
        <w:szCs w:val="18"/>
      </w:rPr>
      <w:t>WZÓR</w:t>
    </w:r>
    <w:r w:rsidR="004A3260">
      <w:rPr>
        <w:rFonts w:ascii="Arial" w:hAnsi="Arial" w:cs="Arial"/>
        <w:i/>
        <w:sz w:val="18"/>
        <w:szCs w:val="18"/>
      </w:rPr>
      <w:t xml:space="preserve"> </w:t>
    </w:r>
    <w:r w:rsidR="00894DDB">
      <w:rPr>
        <w:rFonts w:ascii="Arial" w:hAnsi="Arial" w:cs="Arial"/>
        <w:i/>
        <w:sz w:val="18"/>
        <w:szCs w:val="18"/>
      </w:rPr>
      <w:t>–</w:t>
    </w:r>
    <w:r w:rsidR="004A3260">
      <w:rPr>
        <w:rFonts w:ascii="Arial" w:hAnsi="Arial" w:cs="Arial"/>
        <w:i/>
        <w:sz w:val="18"/>
        <w:szCs w:val="18"/>
      </w:rPr>
      <w:t xml:space="preserve"> wersja</w:t>
    </w:r>
    <w:r w:rsidR="00894DDB">
      <w:rPr>
        <w:rFonts w:ascii="Arial" w:hAnsi="Arial" w:cs="Arial"/>
        <w:i/>
        <w:sz w:val="18"/>
        <w:szCs w:val="18"/>
      </w:rPr>
      <w:t xml:space="preserve"> Nr</w:t>
    </w:r>
    <w:r w:rsidR="004A3260">
      <w:rPr>
        <w:rFonts w:ascii="Arial" w:hAnsi="Arial" w:cs="Arial"/>
        <w:i/>
        <w:sz w:val="18"/>
        <w:szCs w:val="18"/>
      </w:rPr>
      <w:t xml:space="preserve"> </w:t>
    </w:r>
    <w:r w:rsidR="00205FB6">
      <w:rPr>
        <w:rFonts w:ascii="Arial" w:hAnsi="Arial" w:cs="Arial"/>
        <w:i/>
        <w:sz w:val="18"/>
        <w:szCs w:val="18"/>
      </w:rPr>
      <w:t>1</w:t>
    </w:r>
    <w:r w:rsidR="00654C1A">
      <w:rPr>
        <w:rFonts w:ascii="Arial" w:hAnsi="Arial" w:cs="Arial"/>
        <w:i/>
        <w:sz w:val="18"/>
        <w:szCs w:val="18"/>
      </w:rPr>
      <w:t xml:space="preserve"> </w:t>
    </w:r>
    <w:r w:rsidR="004A3260">
      <w:rPr>
        <w:rFonts w:ascii="Arial" w:hAnsi="Arial" w:cs="Arial"/>
        <w:i/>
        <w:sz w:val="18"/>
        <w:szCs w:val="18"/>
      </w:rPr>
      <w:t>z dnia</w:t>
    </w:r>
    <w:r w:rsidR="0004006E">
      <w:rPr>
        <w:rFonts w:ascii="Arial" w:hAnsi="Arial" w:cs="Arial"/>
        <w:i/>
        <w:sz w:val="18"/>
        <w:szCs w:val="20"/>
      </w:rPr>
      <w:t xml:space="preserve"> </w:t>
    </w:r>
    <w:r w:rsidR="00982125">
      <w:rPr>
        <w:rFonts w:ascii="Arial" w:hAnsi="Arial" w:cs="Arial"/>
        <w:i/>
        <w:sz w:val="18"/>
        <w:szCs w:val="20"/>
      </w:rPr>
      <w:t>12.05.</w:t>
    </w:r>
    <w:r w:rsidR="00205FB6">
      <w:rPr>
        <w:rFonts w:ascii="Arial" w:hAnsi="Arial" w:cs="Arial"/>
        <w:i/>
        <w:sz w:val="18"/>
        <w:szCs w:val="18"/>
      </w:rPr>
      <w:t xml:space="preserve">2025 </w:t>
    </w:r>
    <w:r w:rsidR="00D74E4B" w:rsidRPr="004A3260">
      <w:rPr>
        <w:rFonts w:ascii="Arial" w:hAnsi="Arial" w:cs="Arial"/>
        <w:i/>
        <w:sz w:val="18"/>
        <w:szCs w:val="18"/>
      </w:rPr>
      <w:t>r.</w:t>
    </w:r>
  </w:p>
  <w:p w14:paraId="27C3A3AD" w14:textId="77777777" w:rsidR="0015090C" w:rsidRDefault="0015090C">
    <w:pPr>
      <w:pStyle w:val="Nagwek"/>
      <w:rPr>
        <w:rFonts w:ascii="Calibri" w:hAnsi="Calibri"/>
      </w:rPr>
    </w:pPr>
  </w:p>
  <w:p w14:paraId="176ADA8C" w14:textId="77777777" w:rsidR="00D655BB" w:rsidRPr="00E34F6E" w:rsidRDefault="00D655BB">
    <w:pPr>
      <w:pStyle w:val="Nagwek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C5FD" w14:textId="77777777" w:rsidR="00D655BB" w:rsidRDefault="00286651">
    <w:pPr>
      <w:pStyle w:val="Nagwek"/>
    </w:pPr>
    <w:r>
      <w:rPr>
        <w:noProof/>
      </w:rPr>
      <w:pict w14:anchorId="5495EA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7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B4133"/>
    <w:multiLevelType w:val="hybridMultilevel"/>
    <w:tmpl w:val="3D66BEAA"/>
    <w:lvl w:ilvl="0" w:tplc="FFE6BB34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78C8213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F29F1"/>
    <w:multiLevelType w:val="hybridMultilevel"/>
    <w:tmpl w:val="435A4F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93E89"/>
    <w:multiLevelType w:val="multilevel"/>
    <w:tmpl w:val="12ACCE8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22AB27B1"/>
    <w:multiLevelType w:val="hybridMultilevel"/>
    <w:tmpl w:val="B27CC8B0"/>
    <w:lvl w:ilvl="0" w:tplc="3F76E016">
      <w:start w:val="1"/>
      <w:numFmt w:val="decimal"/>
      <w:pStyle w:val="Pentegyakapitnumeracj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33F4C"/>
    <w:multiLevelType w:val="multilevel"/>
    <w:tmpl w:val="208287C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E4053E"/>
    <w:multiLevelType w:val="hybridMultilevel"/>
    <w:tmpl w:val="A02A0EFC"/>
    <w:lvl w:ilvl="0" w:tplc="1B7834E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66641"/>
    <w:multiLevelType w:val="hybridMultilevel"/>
    <w:tmpl w:val="191E0E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3D9D5E91"/>
    <w:multiLevelType w:val="hybridMultilevel"/>
    <w:tmpl w:val="7C30A3AE"/>
    <w:lvl w:ilvl="0" w:tplc="D862DE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44F534B5"/>
    <w:multiLevelType w:val="hybridMultilevel"/>
    <w:tmpl w:val="A3E89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910F5"/>
    <w:multiLevelType w:val="multilevel"/>
    <w:tmpl w:val="DAC8EA3E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i w:val="0"/>
        <w:iCs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F8668F2"/>
    <w:multiLevelType w:val="hybridMultilevel"/>
    <w:tmpl w:val="D64A6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1D1232"/>
    <w:multiLevelType w:val="multilevel"/>
    <w:tmpl w:val="1722F0C6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cs="Times New Roman" w:hint="default"/>
        <w:b w:val="0"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1"/>
        </w:tabs>
        <w:ind w:left="2721" w:hanging="680"/>
      </w:pPr>
      <w:rPr>
        <w:rFonts w:cs="Times New Roman"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8"/>
        </w:tabs>
        <w:ind w:left="3288" w:hanging="567"/>
      </w:pPr>
      <w:rPr>
        <w:rFonts w:cs="Times New Roman"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</w:abstractNum>
  <w:abstractNum w:abstractNumId="17" w15:restartNumberingAfterBreak="0">
    <w:nsid w:val="77B644DC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0650735">
    <w:abstractNumId w:val="14"/>
  </w:num>
  <w:num w:numId="2" w16cid:durableId="774440652">
    <w:abstractNumId w:val="11"/>
  </w:num>
  <w:num w:numId="3" w16cid:durableId="467599897">
    <w:abstractNumId w:val="7"/>
  </w:num>
  <w:num w:numId="4" w16cid:durableId="224874138">
    <w:abstractNumId w:val="8"/>
  </w:num>
  <w:num w:numId="5" w16cid:durableId="185103436">
    <w:abstractNumId w:val="10"/>
  </w:num>
  <w:num w:numId="6" w16cid:durableId="1894265333">
    <w:abstractNumId w:val="3"/>
  </w:num>
  <w:num w:numId="7" w16cid:durableId="2004312037">
    <w:abstractNumId w:val="16"/>
  </w:num>
  <w:num w:numId="8" w16cid:durableId="15073560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26379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2411258">
    <w:abstractNumId w:val="17"/>
  </w:num>
  <w:num w:numId="11" w16cid:durableId="1384133993">
    <w:abstractNumId w:val="9"/>
  </w:num>
  <w:num w:numId="12" w16cid:durableId="1310281049">
    <w:abstractNumId w:val="1"/>
  </w:num>
  <w:num w:numId="13" w16cid:durableId="1517840247">
    <w:abstractNumId w:val="2"/>
  </w:num>
  <w:num w:numId="14" w16cid:durableId="1189760179">
    <w:abstractNumId w:val="5"/>
  </w:num>
  <w:num w:numId="15" w16cid:durableId="1760367591">
    <w:abstractNumId w:val="4"/>
  </w:num>
  <w:num w:numId="16" w16cid:durableId="291060936">
    <w:abstractNumId w:val="6"/>
  </w:num>
  <w:num w:numId="17" w16cid:durableId="247158643">
    <w:abstractNumId w:val="0"/>
  </w:num>
  <w:num w:numId="18" w16cid:durableId="793913778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F6"/>
    <w:rsid w:val="00001B68"/>
    <w:rsid w:val="00001C2C"/>
    <w:rsid w:val="00007F3A"/>
    <w:rsid w:val="00010FE8"/>
    <w:rsid w:val="00022554"/>
    <w:rsid w:val="00023E05"/>
    <w:rsid w:val="0002795D"/>
    <w:rsid w:val="000313D0"/>
    <w:rsid w:val="00035C41"/>
    <w:rsid w:val="00035CB1"/>
    <w:rsid w:val="0003635C"/>
    <w:rsid w:val="00040004"/>
    <w:rsid w:val="0004006E"/>
    <w:rsid w:val="00040B88"/>
    <w:rsid w:val="00045C8F"/>
    <w:rsid w:val="000478E4"/>
    <w:rsid w:val="000479FE"/>
    <w:rsid w:val="00054486"/>
    <w:rsid w:val="00060002"/>
    <w:rsid w:val="00063CF7"/>
    <w:rsid w:val="0006770D"/>
    <w:rsid w:val="00067975"/>
    <w:rsid w:val="0007110B"/>
    <w:rsid w:val="0007209D"/>
    <w:rsid w:val="000723CB"/>
    <w:rsid w:val="000739DD"/>
    <w:rsid w:val="000774C5"/>
    <w:rsid w:val="00082EE6"/>
    <w:rsid w:val="0009109E"/>
    <w:rsid w:val="00091BF7"/>
    <w:rsid w:val="000930ED"/>
    <w:rsid w:val="000A623E"/>
    <w:rsid w:val="000A7C12"/>
    <w:rsid w:val="000B1DFF"/>
    <w:rsid w:val="000B2EFE"/>
    <w:rsid w:val="000B5636"/>
    <w:rsid w:val="000B6535"/>
    <w:rsid w:val="000C211F"/>
    <w:rsid w:val="000C28CB"/>
    <w:rsid w:val="000C481E"/>
    <w:rsid w:val="000C633B"/>
    <w:rsid w:val="000D3D8B"/>
    <w:rsid w:val="000D4093"/>
    <w:rsid w:val="000D6F4A"/>
    <w:rsid w:val="000D738A"/>
    <w:rsid w:val="000E0B33"/>
    <w:rsid w:val="000E2131"/>
    <w:rsid w:val="000E5AA7"/>
    <w:rsid w:val="000E5C14"/>
    <w:rsid w:val="000E74E0"/>
    <w:rsid w:val="000F0348"/>
    <w:rsid w:val="000F0837"/>
    <w:rsid w:val="000F2486"/>
    <w:rsid w:val="000F2AF4"/>
    <w:rsid w:val="000F3751"/>
    <w:rsid w:val="000F6001"/>
    <w:rsid w:val="000F6386"/>
    <w:rsid w:val="001048CE"/>
    <w:rsid w:val="00111A55"/>
    <w:rsid w:val="00111C70"/>
    <w:rsid w:val="0012262D"/>
    <w:rsid w:val="00125EF1"/>
    <w:rsid w:val="00126290"/>
    <w:rsid w:val="00126AB0"/>
    <w:rsid w:val="00126E5D"/>
    <w:rsid w:val="00127A06"/>
    <w:rsid w:val="00136B1D"/>
    <w:rsid w:val="00141729"/>
    <w:rsid w:val="00145983"/>
    <w:rsid w:val="001459F0"/>
    <w:rsid w:val="0015090C"/>
    <w:rsid w:val="001535FC"/>
    <w:rsid w:val="00154C64"/>
    <w:rsid w:val="00160297"/>
    <w:rsid w:val="00163EB1"/>
    <w:rsid w:val="001651B7"/>
    <w:rsid w:val="0016736E"/>
    <w:rsid w:val="0016763B"/>
    <w:rsid w:val="00174312"/>
    <w:rsid w:val="001755F6"/>
    <w:rsid w:val="00175625"/>
    <w:rsid w:val="00176553"/>
    <w:rsid w:val="00176DB5"/>
    <w:rsid w:val="001805B6"/>
    <w:rsid w:val="00182DA7"/>
    <w:rsid w:val="00182DF8"/>
    <w:rsid w:val="0018487E"/>
    <w:rsid w:val="00187467"/>
    <w:rsid w:val="0019316E"/>
    <w:rsid w:val="00197AE4"/>
    <w:rsid w:val="001A101C"/>
    <w:rsid w:val="001A44E8"/>
    <w:rsid w:val="001C0D0D"/>
    <w:rsid w:val="001C7D72"/>
    <w:rsid w:val="001D126A"/>
    <w:rsid w:val="001E0E9B"/>
    <w:rsid w:val="001F0B11"/>
    <w:rsid w:val="001F276A"/>
    <w:rsid w:val="002008C9"/>
    <w:rsid w:val="00201AF7"/>
    <w:rsid w:val="0020353B"/>
    <w:rsid w:val="00203BCA"/>
    <w:rsid w:val="00203E9D"/>
    <w:rsid w:val="0020543C"/>
    <w:rsid w:val="00205FB6"/>
    <w:rsid w:val="00207736"/>
    <w:rsid w:val="00210A31"/>
    <w:rsid w:val="00210B12"/>
    <w:rsid w:val="00215174"/>
    <w:rsid w:val="00220CF2"/>
    <w:rsid w:val="0022134B"/>
    <w:rsid w:val="0022392D"/>
    <w:rsid w:val="00230D47"/>
    <w:rsid w:val="00232611"/>
    <w:rsid w:val="00234AAE"/>
    <w:rsid w:val="00236B5D"/>
    <w:rsid w:val="00245C4E"/>
    <w:rsid w:val="002514CF"/>
    <w:rsid w:val="00260200"/>
    <w:rsid w:val="00260474"/>
    <w:rsid w:val="002648CF"/>
    <w:rsid w:val="0026645A"/>
    <w:rsid w:val="00270E13"/>
    <w:rsid w:val="0027121A"/>
    <w:rsid w:val="0027463E"/>
    <w:rsid w:val="002771B1"/>
    <w:rsid w:val="00277B9E"/>
    <w:rsid w:val="00277E38"/>
    <w:rsid w:val="00281987"/>
    <w:rsid w:val="00281CAC"/>
    <w:rsid w:val="00281D16"/>
    <w:rsid w:val="00286651"/>
    <w:rsid w:val="00291DA9"/>
    <w:rsid w:val="002945EE"/>
    <w:rsid w:val="002972CD"/>
    <w:rsid w:val="002A19F8"/>
    <w:rsid w:val="002A3E33"/>
    <w:rsid w:val="002A6998"/>
    <w:rsid w:val="002B2F3E"/>
    <w:rsid w:val="002B323E"/>
    <w:rsid w:val="002B5040"/>
    <w:rsid w:val="002C1BE4"/>
    <w:rsid w:val="002C31DA"/>
    <w:rsid w:val="002D1186"/>
    <w:rsid w:val="002E1D4A"/>
    <w:rsid w:val="002E2BA7"/>
    <w:rsid w:val="002E565A"/>
    <w:rsid w:val="002E672E"/>
    <w:rsid w:val="00300A49"/>
    <w:rsid w:val="0030253F"/>
    <w:rsid w:val="00307195"/>
    <w:rsid w:val="003077C0"/>
    <w:rsid w:val="00312C92"/>
    <w:rsid w:val="00313080"/>
    <w:rsid w:val="00315E7F"/>
    <w:rsid w:val="00323E63"/>
    <w:rsid w:val="003313AC"/>
    <w:rsid w:val="00331691"/>
    <w:rsid w:val="003401A0"/>
    <w:rsid w:val="0035316C"/>
    <w:rsid w:val="00355CFD"/>
    <w:rsid w:val="0036091E"/>
    <w:rsid w:val="00374488"/>
    <w:rsid w:val="003749FA"/>
    <w:rsid w:val="00374D57"/>
    <w:rsid w:val="00380357"/>
    <w:rsid w:val="00380859"/>
    <w:rsid w:val="003929C3"/>
    <w:rsid w:val="00393F2C"/>
    <w:rsid w:val="00397064"/>
    <w:rsid w:val="003A06D9"/>
    <w:rsid w:val="003A3CE9"/>
    <w:rsid w:val="003A572A"/>
    <w:rsid w:val="003A5A0B"/>
    <w:rsid w:val="003B1652"/>
    <w:rsid w:val="003B264C"/>
    <w:rsid w:val="003B3B5D"/>
    <w:rsid w:val="003C1D49"/>
    <w:rsid w:val="003C4AA6"/>
    <w:rsid w:val="003D3AE0"/>
    <w:rsid w:val="003D43E7"/>
    <w:rsid w:val="003D57AF"/>
    <w:rsid w:val="003D6AC2"/>
    <w:rsid w:val="003E1107"/>
    <w:rsid w:val="003E6EB1"/>
    <w:rsid w:val="003F32C1"/>
    <w:rsid w:val="003F3AFE"/>
    <w:rsid w:val="003F3CED"/>
    <w:rsid w:val="003F411A"/>
    <w:rsid w:val="003F55FE"/>
    <w:rsid w:val="003F56A5"/>
    <w:rsid w:val="003F643B"/>
    <w:rsid w:val="003F7D6A"/>
    <w:rsid w:val="003F7E58"/>
    <w:rsid w:val="00401EAE"/>
    <w:rsid w:val="00403D58"/>
    <w:rsid w:val="00412883"/>
    <w:rsid w:val="00413614"/>
    <w:rsid w:val="0041597F"/>
    <w:rsid w:val="004226DC"/>
    <w:rsid w:val="004247B8"/>
    <w:rsid w:val="004276D0"/>
    <w:rsid w:val="0043003C"/>
    <w:rsid w:val="00433C22"/>
    <w:rsid w:val="00434BD4"/>
    <w:rsid w:val="004444FD"/>
    <w:rsid w:val="00444D73"/>
    <w:rsid w:val="004506F2"/>
    <w:rsid w:val="0045235C"/>
    <w:rsid w:val="0045278B"/>
    <w:rsid w:val="00466B5D"/>
    <w:rsid w:val="00475993"/>
    <w:rsid w:val="004765B5"/>
    <w:rsid w:val="00477CEB"/>
    <w:rsid w:val="00480F51"/>
    <w:rsid w:val="00481906"/>
    <w:rsid w:val="00481D8A"/>
    <w:rsid w:val="004838AB"/>
    <w:rsid w:val="00484EC7"/>
    <w:rsid w:val="00490C6D"/>
    <w:rsid w:val="004913A8"/>
    <w:rsid w:val="00492D6A"/>
    <w:rsid w:val="004945B0"/>
    <w:rsid w:val="004968D3"/>
    <w:rsid w:val="004A3260"/>
    <w:rsid w:val="004B1727"/>
    <w:rsid w:val="004B25FE"/>
    <w:rsid w:val="004B4B79"/>
    <w:rsid w:val="004C1D70"/>
    <w:rsid w:val="004C3188"/>
    <w:rsid w:val="004C6325"/>
    <w:rsid w:val="004D32BB"/>
    <w:rsid w:val="004D5833"/>
    <w:rsid w:val="004E0D4B"/>
    <w:rsid w:val="004E49EE"/>
    <w:rsid w:val="004E4FF1"/>
    <w:rsid w:val="004E64D8"/>
    <w:rsid w:val="004F04C6"/>
    <w:rsid w:val="004F274E"/>
    <w:rsid w:val="004F3776"/>
    <w:rsid w:val="004F3F0F"/>
    <w:rsid w:val="004F5B49"/>
    <w:rsid w:val="004F5EE0"/>
    <w:rsid w:val="004F74B7"/>
    <w:rsid w:val="004F7FC5"/>
    <w:rsid w:val="00501874"/>
    <w:rsid w:val="00504EED"/>
    <w:rsid w:val="00505FBD"/>
    <w:rsid w:val="00512550"/>
    <w:rsid w:val="00514257"/>
    <w:rsid w:val="00515C59"/>
    <w:rsid w:val="00517284"/>
    <w:rsid w:val="005204BB"/>
    <w:rsid w:val="0052139B"/>
    <w:rsid w:val="005220CC"/>
    <w:rsid w:val="00525028"/>
    <w:rsid w:val="005254B5"/>
    <w:rsid w:val="00526503"/>
    <w:rsid w:val="005313F7"/>
    <w:rsid w:val="00533AB7"/>
    <w:rsid w:val="00533D4E"/>
    <w:rsid w:val="0054540C"/>
    <w:rsid w:val="005466EE"/>
    <w:rsid w:val="0054692C"/>
    <w:rsid w:val="00547760"/>
    <w:rsid w:val="00552588"/>
    <w:rsid w:val="00573FF9"/>
    <w:rsid w:val="005752C0"/>
    <w:rsid w:val="00575C9D"/>
    <w:rsid w:val="00575F6A"/>
    <w:rsid w:val="005777D0"/>
    <w:rsid w:val="00582175"/>
    <w:rsid w:val="0058283B"/>
    <w:rsid w:val="00586D92"/>
    <w:rsid w:val="00591F34"/>
    <w:rsid w:val="0059369E"/>
    <w:rsid w:val="005949DA"/>
    <w:rsid w:val="00595F0E"/>
    <w:rsid w:val="005A0DA0"/>
    <w:rsid w:val="005A3601"/>
    <w:rsid w:val="005A6D88"/>
    <w:rsid w:val="005B71E0"/>
    <w:rsid w:val="005C0293"/>
    <w:rsid w:val="005C7E9B"/>
    <w:rsid w:val="005D0983"/>
    <w:rsid w:val="005D34CB"/>
    <w:rsid w:val="005D4A93"/>
    <w:rsid w:val="005D5FC3"/>
    <w:rsid w:val="005E12B5"/>
    <w:rsid w:val="005E379B"/>
    <w:rsid w:val="005E4014"/>
    <w:rsid w:val="005E7AE7"/>
    <w:rsid w:val="005E7F08"/>
    <w:rsid w:val="005F3329"/>
    <w:rsid w:val="005F7403"/>
    <w:rsid w:val="005F7A80"/>
    <w:rsid w:val="0060150D"/>
    <w:rsid w:val="0060245F"/>
    <w:rsid w:val="0060425C"/>
    <w:rsid w:val="00606617"/>
    <w:rsid w:val="006078FF"/>
    <w:rsid w:val="00617250"/>
    <w:rsid w:val="00620DBF"/>
    <w:rsid w:val="00621C76"/>
    <w:rsid w:val="00630622"/>
    <w:rsid w:val="0063263B"/>
    <w:rsid w:val="0063619E"/>
    <w:rsid w:val="006375D3"/>
    <w:rsid w:val="00641B2E"/>
    <w:rsid w:val="00644D74"/>
    <w:rsid w:val="0064748D"/>
    <w:rsid w:val="00652791"/>
    <w:rsid w:val="00653315"/>
    <w:rsid w:val="00654862"/>
    <w:rsid w:val="00654C1A"/>
    <w:rsid w:val="00655CB5"/>
    <w:rsid w:val="00660747"/>
    <w:rsid w:val="00664C9B"/>
    <w:rsid w:val="00665CD1"/>
    <w:rsid w:val="006713C6"/>
    <w:rsid w:val="00671469"/>
    <w:rsid w:val="00673DF0"/>
    <w:rsid w:val="00676B9A"/>
    <w:rsid w:val="0067757B"/>
    <w:rsid w:val="00680E4B"/>
    <w:rsid w:val="0068333A"/>
    <w:rsid w:val="00683C6A"/>
    <w:rsid w:val="006913B1"/>
    <w:rsid w:val="00694EEE"/>
    <w:rsid w:val="006A011F"/>
    <w:rsid w:val="006A0E39"/>
    <w:rsid w:val="006A1266"/>
    <w:rsid w:val="006A76D1"/>
    <w:rsid w:val="006A7D76"/>
    <w:rsid w:val="006A7F85"/>
    <w:rsid w:val="006B344B"/>
    <w:rsid w:val="006B3FB0"/>
    <w:rsid w:val="006B5C34"/>
    <w:rsid w:val="006C4649"/>
    <w:rsid w:val="006C6412"/>
    <w:rsid w:val="006D0A36"/>
    <w:rsid w:val="006D6FCE"/>
    <w:rsid w:val="006E283E"/>
    <w:rsid w:val="006E54E2"/>
    <w:rsid w:val="006E5796"/>
    <w:rsid w:val="006E6CE1"/>
    <w:rsid w:val="006F108C"/>
    <w:rsid w:val="006F6BE3"/>
    <w:rsid w:val="006F6FD0"/>
    <w:rsid w:val="00705EBD"/>
    <w:rsid w:val="007155F1"/>
    <w:rsid w:val="00716E9F"/>
    <w:rsid w:val="00717E9A"/>
    <w:rsid w:val="00720978"/>
    <w:rsid w:val="007213CD"/>
    <w:rsid w:val="0072145F"/>
    <w:rsid w:val="00722FAB"/>
    <w:rsid w:val="00730351"/>
    <w:rsid w:val="00730AD5"/>
    <w:rsid w:val="00732BDE"/>
    <w:rsid w:val="007342F6"/>
    <w:rsid w:val="00735360"/>
    <w:rsid w:val="007442AE"/>
    <w:rsid w:val="00751B25"/>
    <w:rsid w:val="0075449B"/>
    <w:rsid w:val="007611C9"/>
    <w:rsid w:val="00762D6C"/>
    <w:rsid w:val="0076405B"/>
    <w:rsid w:val="007641D3"/>
    <w:rsid w:val="00766F42"/>
    <w:rsid w:val="00770A53"/>
    <w:rsid w:val="00770D02"/>
    <w:rsid w:val="00771189"/>
    <w:rsid w:val="00771227"/>
    <w:rsid w:val="007718B0"/>
    <w:rsid w:val="00783EFC"/>
    <w:rsid w:val="00785B94"/>
    <w:rsid w:val="0079100E"/>
    <w:rsid w:val="00793036"/>
    <w:rsid w:val="00794F17"/>
    <w:rsid w:val="007A05E4"/>
    <w:rsid w:val="007A0907"/>
    <w:rsid w:val="007A1716"/>
    <w:rsid w:val="007A2AFD"/>
    <w:rsid w:val="007A3E0B"/>
    <w:rsid w:val="007A4F28"/>
    <w:rsid w:val="007A5871"/>
    <w:rsid w:val="007B0A90"/>
    <w:rsid w:val="007B4BE2"/>
    <w:rsid w:val="007B4F8B"/>
    <w:rsid w:val="007B564A"/>
    <w:rsid w:val="007B7D5A"/>
    <w:rsid w:val="007C231A"/>
    <w:rsid w:val="007C4D56"/>
    <w:rsid w:val="007C4F97"/>
    <w:rsid w:val="007C7954"/>
    <w:rsid w:val="007D08A8"/>
    <w:rsid w:val="007D2D2C"/>
    <w:rsid w:val="007D306B"/>
    <w:rsid w:val="007E0AD9"/>
    <w:rsid w:val="007E10E8"/>
    <w:rsid w:val="007E4674"/>
    <w:rsid w:val="007E5923"/>
    <w:rsid w:val="007E60DD"/>
    <w:rsid w:val="007E7D80"/>
    <w:rsid w:val="007F00D3"/>
    <w:rsid w:val="007F47F4"/>
    <w:rsid w:val="007F504F"/>
    <w:rsid w:val="008013CE"/>
    <w:rsid w:val="00802460"/>
    <w:rsid w:val="00802734"/>
    <w:rsid w:val="008076D3"/>
    <w:rsid w:val="00810F1D"/>
    <w:rsid w:val="0081119D"/>
    <w:rsid w:val="00815097"/>
    <w:rsid w:val="008215C0"/>
    <w:rsid w:val="00822252"/>
    <w:rsid w:val="008252BC"/>
    <w:rsid w:val="00830370"/>
    <w:rsid w:val="008352B3"/>
    <w:rsid w:val="00835C88"/>
    <w:rsid w:val="00836901"/>
    <w:rsid w:val="00837D2D"/>
    <w:rsid w:val="0084245F"/>
    <w:rsid w:val="008439BF"/>
    <w:rsid w:val="008440BA"/>
    <w:rsid w:val="008504A8"/>
    <w:rsid w:val="008517A9"/>
    <w:rsid w:val="00852237"/>
    <w:rsid w:val="00853153"/>
    <w:rsid w:val="00855C2C"/>
    <w:rsid w:val="00863500"/>
    <w:rsid w:val="00863AD7"/>
    <w:rsid w:val="0086563B"/>
    <w:rsid w:val="00865DA0"/>
    <w:rsid w:val="00876D5D"/>
    <w:rsid w:val="00880147"/>
    <w:rsid w:val="00880A68"/>
    <w:rsid w:val="00882DEF"/>
    <w:rsid w:val="00882EA8"/>
    <w:rsid w:val="0088375E"/>
    <w:rsid w:val="00894DDB"/>
    <w:rsid w:val="008956E4"/>
    <w:rsid w:val="00896B44"/>
    <w:rsid w:val="008A68FC"/>
    <w:rsid w:val="008B1F80"/>
    <w:rsid w:val="008B4445"/>
    <w:rsid w:val="008B7624"/>
    <w:rsid w:val="008C30FF"/>
    <w:rsid w:val="008C3895"/>
    <w:rsid w:val="008D3589"/>
    <w:rsid w:val="008E1AF9"/>
    <w:rsid w:val="008E2A18"/>
    <w:rsid w:val="008E4EA8"/>
    <w:rsid w:val="008F063B"/>
    <w:rsid w:val="008F1FEC"/>
    <w:rsid w:val="008F4A84"/>
    <w:rsid w:val="008F792F"/>
    <w:rsid w:val="00901585"/>
    <w:rsid w:val="009130AB"/>
    <w:rsid w:val="00915138"/>
    <w:rsid w:val="00917097"/>
    <w:rsid w:val="00923B9B"/>
    <w:rsid w:val="0092449E"/>
    <w:rsid w:val="00926550"/>
    <w:rsid w:val="00926E7D"/>
    <w:rsid w:val="00932FAB"/>
    <w:rsid w:val="00945161"/>
    <w:rsid w:val="00945A5B"/>
    <w:rsid w:val="009473D3"/>
    <w:rsid w:val="00947A38"/>
    <w:rsid w:val="009505A9"/>
    <w:rsid w:val="009514EA"/>
    <w:rsid w:val="00952E22"/>
    <w:rsid w:val="00956E91"/>
    <w:rsid w:val="00961172"/>
    <w:rsid w:val="00961ECC"/>
    <w:rsid w:val="00965728"/>
    <w:rsid w:val="00971012"/>
    <w:rsid w:val="00972332"/>
    <w:rsid w:val="00977384"/>
    <w:rsid w:val="00982125"/>
    <w:rsid w:val="00983BBA"/>
    <w:rsid w:val="00985545"/>
    <w:rsid w:val="009910EB"/>
    <w:rsid w:val="00991C37"/>
    <w:rsid w:val="0099465D"/>
    <w:rsid w:val="0099693D"/>
    <w:rsid w:val="00997802"/>
    <w:rsid w:val="009A54FA"/>
    <w:rsid w:val="009A6823"/>
    <w:rsid w:val="009B04B6"/>
    <w:rsid w:val="009B2B7E"/>
    <w:rsid w:val="009B39B4"/>
    <w:rsid w:val="009B4623"/>
    <w:rsid w:val="009C010E"/>
    <w:rsid w:val="009C2F63"/>
    <w:rsid w:val="009D3033"/>
    <w:rsid w:val="009D5B8B"/>
    <w:rsid w:val="009D7BB7"/>
    <w:rsid w:val="009E1363"/>
    <w:rsid w:val="009E405E"/>
    <w:rsid w:val="009F4450"/>
    <w:rsid w:val="009F681E"/>
    <w:rsid w:val="009F7D4A"/>
    <w:rsid w:val="009F7DD0"/>
    <w:rsid w:val="00A0483B"/>
    <w:rsid w:val="00A05E41"/>
    <w:rsid w:val="00A11B11"/>
    <w:rsid w:val="00A13057"/>
    <w:rsid w:val="00A135A3"/>
    <w:rsid w:val="00A14DED"/>
    <w:rsid w:val="00A14E8A"/>
    <w:rsid w:val="00A15B60"/>
    <w:rsid w:val="00A1646A"/>
    <w:rsid w:val="00A20425"/>
    <w:rsid w:val="00A23CF5"/>
    <w:rsid w:val="00A26505"/>
    <w:rsid w:val="00A3009B"/>
    <w:rsid w:val="00A34BF2"/>
    <w:rsid w:val="00A34E31"/>
    <w:rsid w:val="00A35741"/>
    <w:rsid w:val="00A37E04"/>
    <w:rsid w:val="00A409EF"/>
    <w:rsid w:val="00A416B4"/>
    <w:rsid w:val="00A425FC"/>
    <w:rsid w:val="00A51A1D"/>
    <w:rsid w:val="00A55615"/>
    <w:rsid w:val="00A62D42"/>
    <w:rsid w:val="00A63228"/>
    <w:rsid w:val="00A64327"/>
    <w:rsid w:val="00A70D02"/>
    <w:rsid w:val="00A71284"/>
    <w:rsid w:val="00A744E8"/>
    <w:rsid w:val="00A760D8"/>
    <w:rsid w:val="00A81988"/>
    <w:rsid w:val="00A905B4"/>
    <w:rsid w:val="00A9302F"/>
    <w:rsid w:val="00A93927"/>
    <w:rsid w:val="00A94590"/>
    <w:rsid w:val="00A96715"/>
    <w:rsid w:val="00AA4A1F"/>
    <w:rsid w:val="00AA6B92"/>
    <w:rsid w:val="00AB248E"/>
    <w:rsid w:val="00AB3E20"/>
    <w:rsid w:val="00AB45BA"/>
    <w:rsid w:val="00AB5708"/>
    <w:rsid w:val="00AC0BAE"/>
    <w:rsid w:val="00AC152C"/>
    <w:rsid w:val="00AC2C87"/>
    <w:rsid w:val="00AC2D9E"/>
    <w:rsid w:val="00AC3F26"/>
    <w:rsid w:val="00AC5F2D"/>
    <w:rsid w:val="00AD007C"/>
    <w:rsid w:val="00AD1074"/>
    <w:rsid w:val="00AD4CF3"/>
    <w:rsid w:val="00AD7B5D"/>
    <w:rsid w:val="00AE0AA8"/>
    <w:rsid w:val="00AE600C"/>
    <w:rsid w:val="00AE62CF"/>
    <w:rsid w:val="00AE64DA"/>
    <w:rsid w:val="00AF0940"/>
    <w:rsid w:val="00AF2595"/>
    <w:rsid w:val="00AF2E54"/>
    <w:rsid w:val="00AF5E45"/>
    <w:rsid w:val="00AF6118"/>
    <w:rsid w:val="00B026C1"/>
    <w:rsid w:val="00B02E7C"/>
    <w:rsid w:val="00B046A4"/>
    <w:rsid w:val="00B065B5"/>
    <w:rsid w:val="00B10F56"/>
    <w:rsid w:val="00B11C39"/>
    <w:rsid w:val="00B127D7"/>
    <w:rsid w:val="00B13C46"/>
    <w:rsid w:val="00B147D9"/>
    <w:rsid w:val="00B16B3C"/>
    <w:rsid w:val="00B22AC0"/>
    <w:rsid w:val="00B2535F"/>
    <w:rsid w:val="00B31274"/>
    <w:rsid w:val="00B425A0"/>
    <w:rsid w:val="00B4777D"/>
    <w:rsid w:val="00B50F3F"/>
    <w:rsid w:val="00B5543D"/>
    <w:rsid w:val="00B55A95"/>
    <w:rsid w:val="00B5670E"/>
    <w:rsid w:val="00B67FD3"/>
    <w:rsid w:val="00B83DA3"/>
    <w:rsid w:val="00B8730F"/>
    <w:rsid w:val="00B87840"/>
    <w:rsid w:val="00B95B77"/>
    <w:rsid w:val="00B96056"/>
    <w:rsid w:val="00BA0B5E"/>
    <w:rsid w:val="00BA48BA"/>
    <w:rsid w:val="00BA7354"/>
    <w:rsid w:val="00BB0E15"/>
    <w:rsid w:val="00BB48FE"/>
    <w:rsid w:val="00BB5176"/>
    <w:rsid w:val="00BB67E8"/>
    <w:rsid w:val="00BC0EEC"/>
    <w:rsid w:val="00BC1143"/>
    <w:rsid w:val="00BC35FB"/>
    <w:rsid w:val="00BC3BFF"/>
    <w:rsid w:val="00BC7D72"/>
    <w:rsid w:val="00BD1F95"/>
    <w:rsid w:val="00BD4BD7"/>
    <w:rsid w:val="00BE0CE6"/>
    <w:rsid w:val="00BE15BF"/>
    <w:rsid w:val="00BE5954"/>
    <w:rsid w:val="00BE6D12"/>
    <w:rsid w:val="00BF51A5"/>
    <w:rsid w:val="00BF6044"/>
    <w:rsid w:val="00C00996"/>
    <w:rsid w:val="00C0159C"/>
    <w:rsid w:val="00C17E41"/>
    <w:rsid w:val="00C231D8"/>
    <w:rsid w:val="00C24CE0"/>
    <w:rsid w:val="00C25F20"/>
    <w:rsid w:val="00C33A43"/>
    <w:rsid w:val="00C35B60"/>
    <w:rsid w:val="00C41D44"/>
    <w:rsid w:val="00C45270"/>
    <w:rsid w:val="00C46268"/>
    <w:rsid w:val="00C540B3"/>
    <w:rsid w:val="00C546C6"/>
    <w:rsid w:val="00C54DFD"/>
    <w:rsid w:val="00C55018"/>
    <w:rsid w:val="00C619E5"/>
    <w:rsid w:val="00C61E39"/>
    <w:rsid w:val="00C71748"/>
    <w:rsid w:val="00C736A3"/>
    <w:rsid w:val="00C779F8"/>
    <w:rsid w:val="00C80CB9"/>
    <w:rsid w:val="00C85DE4"/>
    <w:rsid w:val="00C85E83"/>
    <w:rsid w:val="00C85EC7"/>
    <w:rsid w:val="00C862A9"/>
    <w:rsid w:val="00C90A73"/>
    <w:rsid w:val="00CA3535"/>
    <w:rsid w:val="00CA7699"/>
    <w:rsid w:val="00CB0EA8"/>
    <w:rsid w:val="00CB32D2"/>
    <w:rsid w:val="00CB4B34"/>
    <w:rsid w:val="00CB73C4"/>
    <w:rsid w:val="00CC1DE7"/>
    <w:rsid w:val="00CC5CFC"/>
    <w:rsid w:val="00CD0FC2"/>
    <w:rsid w:val="00CD708E"/>
    <w:rsid w:val="00CE0FA2"/>
    <w:rsid w:val="00CE7C70"/>
    <w:rsid w:val="00CF27BA"/>
    <w:rsid w:val="00CF38AA"/>
    <w:rsid w:val="00CF4F5B"/>
    <w:rsid w:val="00CF566A"/>
    <w:rsid w:val="00CF6BE5"/>
    <w:rsid w:val="00D00E62"/>
    <w:rsid w:val="00D04646"/>
    <w:rsid w:val="00D06D60"/>
    <w:rsid w:val="00D07C84"/>
    <w:rsid w:val="00D11FD4"/>
    <w:rsid w:val="00D14CEA"/>
    <w:rsid w:val="00D17522"/>
    <w:rsid w:val="00D202A5"/>
    <w:rsid w:val="00D21417"/>
    <w:rsid w:val="00D228D9"/>
    <w:rsid w:val="00D22A43"/>
    <w:rsid w:val="00D240B1"/>
    <w:rsid w:val="00D25D2A"/>
    <w:rsid w:val="00D25ED0"/>
    <w:rsid w:val="00D30B72"/>
    <w:rsid w:val="00D3614D"/>
    <w:rsid w:val="00D3715C"/>
    <w:rsid w:val="00D40744"/>
    <w:rsid w:val="00D41AEF"/>
    <w:rsid w:val="00D4531A"/>
    <w:rsid w:val="00D45672"/>
    <w:rsid w:val="00D45D39"/>
    <w:rsid w:val="00D52600"/>
    <w:rsid w:val="00D53603"/>
    <w:rsid w:val="00D626ED"/>
    <w:rsid w:val="00D62704"/>
    <w:rsid w:val="00D62A73"/>
    <w:rsid w:val="00D62AEB"/>
    <w:rsid w:val="00D655BB"/>
    <w:rsid w:val="00D74159"/>
    <w:rsid w:val="00D74E4B"/>
    <w:rsid w:val="00D7683A"/>
    <w:rsid w:val="00D77E59"/>
    <w:rsid w:val="00D80424"/>
    <w:rsid w:val="00D830F9"/>
    <w:rsid w:val="00D83170"/>
    <w:rsid w:val="00D87AA3"/>
    <w:rsid w:val="00D93A6E"/>
    <w:rsid w:val="00D9463A"/>
    <w:rsid w:val="00D96F80"/>
    <w:rsid w:val="00DA14F8"/>
    <w:rsid w:val="00DA3F1F"/>
    <w:rsid w:val="00DA4E47"/>
    <w:rsid w:val="00DA617F"/>
    <w:rsid w:val="00DB113C"/>
    <w:rsid w:val="00DB455A"/>
    <w:rsid w:val="00DC594C"/>
    <w:rsid w:val="00DC6451"/>
    <w:rsid w:val="00DC7D3C"/>
    <w:rsid w:val="00DD3CAB"/>
    <w:rsid w:val="00DE0E04"/>
    <w:rsid w:val="00DE5A0F"/>
    <w:rsid w:val="00DE60C2"/>
    <w:rsid w:val="00DF1928"/>
    <w:rsid w:val="00DF67C6"/>
    <w:rsid w:val="00DF78C5"/>
    <w:rsid w:val="00E05F28"/>
    <w:rsid w:val="00E10204"/>
    <w:rsid w:val="00E15521"/>
    <w:rsid w:val="00E27691"/>
    <w:rsid w:val="00E343D5"/>
    <w:rsid w:val="00E34F6E"/>
    <w:rsid w:val="00E358AD"/>
    <w:rsid w:val="00E35C31"/>
    <w:rsid w:val="00E46580"/>
    <w:rsid w:val="00E51DF9"/>
    <w:rsid w:val="00E65C49"/>
    <w:rsid w:val="00E663F2"/>
    <w:rsid w:val="00E728E7"/>
    <w:rsid w:val="00E730E6"/>
    <w:rsid w:val="00E74D9F"/>
    <w:rsid w:val="00E74EC3"/>
    <w:rsid w:val="00E7512C"/>
    <w:rsid w:val="00E76536"/>
    <w:rsid w:val="00E818BF"/>
    <w:rsid w:val="00E85815"/>
    <w:rsid w:val="00E92805"/>
    <w:rsid w:val="00E9528F"/>
    <w:rsid w:val="00E954D4"/>
    <w:rsid w:val="00E9557A"/>
    <w:rsid w:val="00E96C1A"/>
    <w:rsid w:val="00E97CE0"/>
    <w:rsid w:val="00EA0D87"/>
    <w:rsid w:val="00EA1302"/>
    <w:rsid w:val="00EA2E58"/>
    <w:rsid w:val="00EA38EE"/>
    <w:rsid w:val="00EA38F9"/>
    <w:rsid w:val="00EA60D0"/>
    <w:rsid w:val="00EB087A"/>
    <w:rsid w:val="00EB1E43"/>
    <w:rsid w:val="00EB2AEE"/>
    <w:rsid w:val="00EB7E23"/>
    <w:rsid w:val="00EC5CFE"/>
    <w:rsid w:val="00EC5DFA"/>
    <w:rsid w:val="00EC6A5C"/>
    <w:rsid w:val="00ED20DF"/>
    <w:rsid w:val="00ED3640"/>
    <w:rsid w:val="00ED5AAC"/>
    <w:rsid w:val="00ED6697"/>
    <w:rsid w:val="00ED6A36"/>
    <w:rsid w:val="00ED72F3"/>
    <w:rsid w:val="00EE001B"/>
    <w:rsid w:val="00EE51D2"/>
    <w:rsid w:val="00EF02AC"/>
    <w:rsid w:val="00EF0B09"/>
    <w:rsid w:val="00EF2D07"/>
    <w:rsid w:val="00EF4874"/>
    <w:rsid w:val="00EF4BC0"/>
    <w:rsid w:val="00EF60E1"/>
    <w:rsid w:val="00EF6FDF"/>
    <w:rsid w:val="00F00E5B"/>
    <w:rsid w:val="00F02B86"/>
    <w:rsid w:val="00F03225"/>
    <w:rsid w:val="00F05C57"/>
    <w:rsid w:val="00F119F0"/>
    <w:rsid w:val="00F13C3E"/>
    <w:rsid w:val="00F14154"/>
    <w:rsid w:val="00F15508"/>
    <w:rsid w:val="00F16D7A"/>
    <w:rsid w:val="00F1784C"/>
    <w:rsid w:val="00F17AB7"/>
    <w:rsid w:val="00F248DB"/>
    <w:rsid w:val="00F249A8"/>
    <w:rsid w:val="00F26EA7"/>
    <w:rsid w:val="00F2729B"/>
    <w:rsid w:val="00F30469"/>
    <w:rsid w:val="00F323D7"/>
    <w:rsid w:val="00F33324"/>
    <w:rsid w:val="00F366A1"/>
    <w:rsid w:val="00F5247D"/>
    <w:rsid w:val="00F53E64"/>
    <w:rsid w:val="00F56DFB"/>
    <w:rsid w:val="00F57B35"/>
    <w:rsid w:val="00F63C0A"/>
    <w:rsid w:val="00F65EE6"/>
    <w:rsid w:val="00F72E52"/>
    <w:rsid w:val="00F74340"/>
    <w:rsid w:val="00F753B5"/>
    <w:rsid w:val="00F76C28"/>
    <w:rsid w:val="00F77B6F"/>
    <w:rsid w:val="00F902F4"/>
    <w:rsid w:val="00F93EF3"/>
    <w:rsid w:val="00F974A6"/>
    <w:rsid w:val="00FA1275"/>
    <w:rsid w:val="00FA3C3C"/>
    <w:rsid w:val="00FA4271"/>
    <w:rsid w:val="00FA4C40"/>
    <w:rsid w:val="00FB0CF7"/>
    <w:rsid w:val="00FB14E6"/>
    <w:rsid w:val="00FB60F0"/>
    <w:rsid w:val="00FC0894"/>
    <w:rsid w:val="00FC160E"/>
    <w:rsid w:val="00FD6D15"/>
    <w:rsid w:val="00FE4150"/>
    <w:rsid w:val="00FE61D2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DEC9A7"/>
  <w15:chartTrackingRefBased/>
  <w15:docId w15:val="{0B7FF501-9CA8-4605-B137-2BF171D78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F51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komentarzaZnak">
    <w:name w:val="Tekst komentarza Znak"/>
    <w:link w:val="Tekstkomentarza"/>
    <w:locked/>
    <w:rsid w:val="00BB48FE"/>
  </w:style>
  <w:style w:type="character" w:customStyle="1" w:styleId="NagwekZnak">
    <w:name w:val="Nagłówek Znak"/>
    <w:link w:val="Nagwek"/>
    <w:uiPriority w:val="99"/>
    <w:locked/>
    <w:rsid w:val="00BB48FE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BB48FE"/>
    <w:pPr>
      <w:spacing w:after="120"/>
    </w:pPr>
    <w:rPr>
      <w:rFonts w:ascii="Book Antiqua" w:hAnsi="Book Antiqua" w:cs="Book Antiqua"/>
      <w:noProof/>
      <w:sz w:val="20"/>
      <w:szCs w:val="20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BB48FE"/>
    <w:rPr>
      <w:rFonts w:ascii="Book Antiqua" w:hAnsi="Book Antiqua" w:cs="Book Antiqua"/>
      <w:noProof/>
      <w:lang w:eastAsia="en-US"/>
    </w:rPr>
  </w:style>
  <w:style w:type="paragraph" w:customStyle="1" w:styleId="Pentegyakapitnumeracja">
    <w:name w:val="_Pentegy_akapit_numeracja"/>
    <w:basedOn w:val="Normalny"/>
    <w:uiPriority w:val="99"/>
    <w:rsid w:val="00BB48FE"/>
    <w:pPr>
      <w:numPr>
        <w:numId w:val="6"/>
      </w:numPr>
      <w:suppressAutoHyphens/>
      <w:spacing w:before="240" w:after="240"/>
      <w:jc w:val="both"/>
    </w:pPr>
    <w:rPr>
      <w:rFonts w:ascii="Calibri" w:hAnsi="Calibri" w:cs="Calibri"/>
      <w:kern w:val="28"/>
      <w:sz w:val="20"/>
      <w:szCs w:val="20"/>
      <w:lang w:val="en-US" w:eastAsia="en-US"/>
    </w:rPr>
  </w:style>
  <w:style w:type="paragraph" w:customStyle="1" w:styleId="Level1">
    <w:name w:val="Level 1"/>
    <w:basedOn w:val="Normalny"/>
    <w:next w:val="Normalny"/>
    <w:rsid w:val="00BB48FE"/>
    <w:pPr>
      <w:keepNext/>
      <w:numPr>
        <w:numId w:val="7"/>
      </w:numPr>
      <w:spacing w:before="280" w:after="140" w:line="290" w:lineRule="auto"/>
      <w:jc w:val="both"/>
      <w:outlineLvl w:val="0"/>
    </w:pPr>
    <w:rPr>
      <w:rFonts w:ascii="Arial" w:hAnsi="Arial"/>
      <w:b/>
      <w:bCs/>
      <w:kern w:val="20"/>
      <w:sz w:val="22"/>
      <w:szCs w:val="32"/>
      <w:lang w:eastAsia="en-US"/>
    </w:rPr>
  </w:style>
  <w:style w:type="paragraph" w:customStyle="1" w:styleId="Level2">
    <w:name w:val="Level 2"/>
    <w:basedOn w:val="Normalny"/>
    <w:link w:val="Level2Char"/>
    <w:rsid w:val="00BB48FE"/>
    <w:pPr>
      <w:numPr>
        <w:ilvl w:val="1"/>
        <w:numId w:val="7"/>
      </w:numPr>
      <w:spacing w:after="140" w:line="290" w:lineRule="auto"/>
      <w:jc w:val="both"/>
    </w:pPr>
    <w:rPr>
      <w:rFonts w:ascii="Arial" w:hAnsi="Arial"/>
      <w:kern w:val="20"/>
      <w:sz w:val="20"/>
      <w:szCs w:val="28"/>
      <w:lang w:eastAsia="en-US"/>
    </w:rPr>
  </w:style>
  <w:style w:type="paragraph" w:customStyle="1" w:styleId="Level3">
    <w:name w:val="Level 3"/>
    <w:basedOn w:val="Normalny"/>
    <w:rsid w:val="00BB48FE"/>
    <w:pPr>
      <w:numPr>
        <w:ilvl w:val="2"/>
        <w:numId w:val="7"/>
      </w:numPr>
      <w:spacing w:after="140" w:line="290" w:lineRule="auto"/>
      <w:jc w:val="both"/>
    </w:pPr>
    <w:rPr>
      <w:rFonts w:ascii="Arial" w:hAnsi="Arial"/>
      <w:kern w:val="20"/>
      <w:sz w:val="20"/>
      <w:szCs w:val="28"/>
      <w:lang w:eastAsia="en-US"/>
    </w:rPr>
  </w:style>
  <w:style w:type="paragraph" w:customStyle="1" w:styleId="Level4">
    <w:name w:val="Level 4"/>
    <w:basedOn w:val="Normalny"/>
    <w:rsid w:val="00BB48FE"/>
    <w:pPr>
      <w:numPr>
        <w:ilvl w:val="3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5">
    <w:name w:val="Level 5"/>
    <w:basedOn w:val="Normalny"/>
    <w:rsid w:val="00BB48FE"/>
    <w:pPr>
      <w:numPr>
        <w:ilvl w:val="4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6">
    <w:name w:val="Level 6"/>
    <w:basedOn w:val="Normalny"/>
    <w:rsid w:val="00BB48FE"/>
    <w:pPr>
      <w:numPr>
        <w:ilvl w:val="5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7">
    <w:name w:val="Level 7"/>
    <w:basedOn w:val="Normalny"/>
    <w:rsid w:val="00BB48FE"/>
    <w:pPr>
      <w:numPr>
        <w:ilvl w:val="6"/>
        <w:numId w:val="7"/>
      </w:numPr>
      <w:spacing w:after="140" w:line="290" w:lineRule="auto"/>
      <w:jc w:val="both"/>
      <w:outlineLvl w:val="6"/>
    </w:pPr>
    <w:rPr>
      <w:rFonts w:ascii="Arial" w:hAnsi="Arial"/>
      <w:kern w:val="20"/>
      <w:sz w:val="20"/>
      <w:lang w:eastAsia="en-US"/>
    </w:rPr>
  </w:style>
  <w:style w:type="paragraph" w:customStyle="1" w:styleId="Level8">
    <w:name w:val="Level 8"/>
    <w:basedOn w:val="Normalny"/>
    <w:rsid w:val="00BB48FE"/>
    <w:pPr>
      <w:numPr>
        <w:ilvl w:val="7"/>
        <w:numId w:val="7"/>
      </w:numPr>
      <w:spacing w:after="140" w:line="290" w:lineRule="auto"/>
      <w:jc w:val="both"/>
      <w:outlineLvl w:val="7"/>
    </w:pPr>
    <w:rPr>
      <w:rFonts w:ascii="Arial" w:hAnsi="Arial"/>
      <w:kern w:val="20"/>
      <w:sz w:val="20"/>
      <w:lang w:eastAsia="en-US"/>
    </w:rPr>
  </w:style>
  <w:style w:type="paragraph" w:customStyle="1" w:styleId="Level9">
    <w:name w:val="Level 9"/>
    <w:basedOn w:val="Normalny"/>
    <w:rsid w:val="00BB48FE"/>
    <w:pPr>
      <w:numPr>
        <w:ilvl w:val="8"/>
        <w:numId w:val="7"/>
      </w:numPr>
      <w:spacing w:after="140" w:line="290" w:lineRule="auto"/>
      <w:jc w:val="both"/>
      <w:outlineLvl w:val="8"/>
    </w:pPr>
    <w:rPr>
      <w:rFonts w:ascii="Arial" w:hAnsi="Arial"/>
      <w:kern w:val="20"/>
      <w:sz w:val="20"/>
      <w:lang w:eastAsia="en-US"/>
    </w:rPr>
  </w:style>
  <w:style w:type="character" w:customStyle="1" w:styleId="Level2Char">
    <w:name w:val="Level 2 Char"/>
    <w:link w:val="Level2"/>
    <w:locked/>
    <w:rsid w:val="00BB48FE"/>
    <w:rPr>
      <w:rFonts w:ascii="Arial" w:hAnsi="Arial"/>
      <w:kern w:val="20"/>
      <w:szCs w:val="28"/>
      <w:lang w:eastAsia="en-US"/>
    </w:rPr>
  </w:style>
  <w:style w:type="character" w:customStyle="1" w:styleId="Tekstpodstawowy2Znak">
    <w:name w:val="Tekst podstawowy 2 Znak"/>
    <w:link w:val="Tekstpodstawowy2"/>
    <w:rsid w:val="003E6EB1"/>
    <w:rPr>
      <w:sz w:val="24"/>
    </w:rPr>
  </w:style>
  <w:style w:type="paragraph" w:styleId="Poprawka">
    <w:name w:val="Revision"/>
    <w:hidden/>
    <w:uiPriority w:val="99"/>
    <w:semiHidden/>
    <w:rsid w:val="00BF51A5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880A68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880A68"/>
    <w:rPr>
      <w:rFonts w:ascii="Arial" w:hAnsi="Arial"/>
    </w:rPr>
  </w:style>
  <w:style w:type="character" w:customStyle="1" w:styleId="UstpZnak">
    <w:name w:val="Ustęp Znak"/>
    <w:link w:val="Ustp"/>
    <w:uiPriority w:val="99"/>
    <w:rsid w:val="00176553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FCD40F-54BD-49E7-8B70-BDEF7B609A4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F4CDDA-EC0E-4690-B41E-C73389EDA6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560D58-339F-47AC-B25B-243C9ECB868D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DA106DFC-F93D-4D11-8051-F0D2805EF0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0292B5-D23A-4D4B-BF69-199C37143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1944</Words>
  <Characters>11666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13583</CharactersWithSpaces>
  <SharedDoc>false</SharedDoc>
  <HLinks>
    <vt:vector size="6" baseType="variant">
      <vt:variant>
        <vt:i4>1638400</vt:i4>
      </vt:variant>
      <vt:variant>
        <vt:i4>0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E_Ksiazkiewicz</dc:creator>
  <cp:keywords/>
  <cp:lastModifiedBy>Strzebońska Agnieszka (PSG)</cp:lastModifiedBy>
  <cp:revision>5</cp:revision>
  <cp:lastPrinted>2025-04-28T08:55:00Z</cp:lastPrinted>
  <dcterms:created xsi:type="dcterms:W3CDTF">2026-02-23T11:02:00Z</dcterms:created>
  <dcterms:modified xsi:type="dcterms:W3CDTF">2026-07-09T10:42:00Z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2020-06-24T08:06:41Z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7a2f65a4-fe19-4b6a-8585-7bd5c99e3bc3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0x010100C3B7ACB1D73C8E408C872A99D9B64706</vt:lpwstr>
  </property>
</Properties>
</file>